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86EEF" w14:textId="053539C1" w:rsidR="00DB1264" w:rsidRPr="00746ECE" w:rsidRDefault="00DB1264" w:rsidP="008E6FCA">
      <w:pPr>
        <w:spacing w:after="0" w:line="240" w:lineRule="auto"/>
        <w:jc w:val="both"/>
        <w:rPr>
          <w:rFonts w:ascii="Arial Narrow" w:hAnsi="Arial Narrow"/>
          <w:b/>
          <w:bCs/>
        </w:rPr>
      </w:pPr>
      <w:r>
        <w:rPr>
          <w:rFonts w:ascii="Arial Narrow" w:hAnsi="Arial Narrow"/>
          <w:b/>
          <w:bCs/>
        </w:rPr>
        <w:t>Príloha č.</w:t>
      </w:r>
      <w:r w:rsidR="003632A9">
        <w:rPr>
          <w:rFonts w:ascii="Arial Narrow" w:hAnsi="Arial Narrow"/>
          <w:b/>
          <w:bCs/>
        </w:rPr>
        <w:t>3</w:t>
      </w:r>
      <w:r>
        <w:rPr>
          <w:rFonts w:ascii="Arial Narrow" w:hAnsi="Arial Narrow"/>
          <w:b/>
          <w:bCs/>
        </w:rPr>
        <w:t xml:space="preserve"> - </w:t>
      </w:r>
      <w:r w:rsidRPr="00746ECE">
        <w:rPr>
          <w:rFonts w:ascii="Arial Narrow" w:hAnsi="Arial Narrow"/>
          <w:b/>
          <w:bCs/>
        </w:rPr>
        <w:t>K</w:t>
      </w:r>
      <w:r>
        <w:rPr>
          <w:rFonts w:ascii="Arial Narrow" w:hAnsi="Arial Narrow"/>
          <w:b/>
          <w:bCs/>
        </w:rPr>
        <w:t>atalóg</w:t>
      </w:r>
      <w:r w:rsidRPr="00746ECE">
        <w:rPr>
          <w:rFonts w:ascii="Arial Narrow" w:hAnsi="Arial Narrow"/>
          <w:b/>
          <w:bCs/>
        </w:rPr>
        <w:t xml:space="preserve"> </w:t>
      </w:r>
      <w:r w:rsidR="00C605C9">
        <w:rPr>
          <w:rFonts w:ascii="Arial Narrow" w:hAnsi="Arial Narrow"/>
          <w:b/>
          <w:bCs/>
        </w:rPr>
        <w:t>paušálnych</w:t>
      </w:r>
      <w:r>
        <w:rPr>
          <w:rFonts w:ascii="Arial Narrow" w:hAnsi="Arial Narrow"/>
          <w:b/>
          <w:bCs/>
        </w:rPr>
        <w:t xml:space="preserve"> a nepaušálnych IT činností a služieb - </w:t>
      </w:r>
      <w:r w:rsidRPr="00746ECE">
        <w:rPr>
          <w:rFonts w:ascii="Arial Narrow" w:hAnsi="Arial Narrow"/>
          <w:b/>
          <w:bCs/>
        </w:rPr>
        <w:t>NAFTA PRODUCTION 2026</w:t>
      </w:r>
    </w:p>
    <w:p w14:paraId="01448E76" w14:textId="77777777" w:rsidR="00DB1264" w:rsidRDefault="00DB1264" w:rsidP="008E6FCA">
      <w:pPr>
        <w:spacing w:after="0" w:line="240" w:lineRule="auto"/>
        <w:jc w:val="both"/>
        <w:rPr>
          <w:rFonts w:ascii="Arial Narrow" w:hAnsi="Arial Narrow"/>
          <w:sz w:val="20"/>
          <w:szCs w:val="20"/>
        </w:rPr>
      </w:pPr>
    </w:p>
    <w:p w14:paraId="6B344772" w14:textId="77777777" w:rsidR="00B81790" w:rsidRDefault="00B81790" w:rsidP="008E6FCA">
      <w:pPr>
        <w:spacing w:after="0" w:line="240" w:lineRule="auto"/>
        <w:jc w:val="both"/>
        <w:rPr>
          <w:rFonts w:ascii="Arial Narrow" w:hAnsi="Arial Narrow"/>
          <w:sz w:val="20"/>
          <w:szCs w:val="20"/>
        </w:rPr>
      </w:pPr>
    </w:p>
    <w:sdt>
      <w:sdtPr>
        <w:rPr>
          <w:rFonts w:asciiTheme="minorHAnsi" w:eastAsiaTheme="minorEastAsia" w:hAnsiTheme="minorHAnsi" w:cstheme="minorBidi"/>
          <w:color w:val="auto"/>
          <w:sz w:val="22"/>
          <w:szCs w:val="22"/>
        </w:rPr>
        <w:id w:val="584885027"/>
        <w:docPartObj>
          <w:docPartGallery w:val="Table of Contents"/>
          <w:docPartUnique/>
        </w:docPartObj>
      </w:sdtPr>
      <w:sdtEndPr>
        <w:rPr>
          <w:b/>
          <w:bCs/>
        </w:rPr>
      </w:sdtEndPr>
      <w:sdtContent>
        <w:p w14:paraId="33584215" w14:textId="34AF4756" w:rsidR="00B81790" w:rsidRDefault="00B81790" w:rsidP="008E6FCA">
          <w:pPr>
            <w:pStyle w:val="Hlavikaobsahu"/>
            <w:jc w:val="both"/>
          </w:pPr>
          <w:r>
            <w:t>Obsah</w:t>
          </w:r>
        </w:p>
        <w:p w14:paraId="4B5E7DF5" w14:textId="40C9B4FA" w:rsidR="00EE3BE3" w:rsidRDefault="00B81790">
          <w:pPr>
            <w:pStyle w:val="Obsah1"/>
            <w:tabs>
              <w:tab w:val="right" w:leader="dot" w:pos="9062"/>
            </w:tabs>
            <w:rPr>
              <w:noProof/>
              <w:kern w:val="2"/>
              <w:sz w:val="24"/>
              <w:szCs w:val="24"/>
              <w:lang w:eastAsia="sk-SK"/>
              <w14:ligatures w14:val="standardContextual"/>
            </w:rPr>
          </w:pPr>
          <w:r>
            <w:fldChar w:fldCharType="begin"/>
          </w:r>
          <w:r>
            <w:instrText xml:space="preserve"> TOC \o "1-3" \h \z \u </w:instrText>
          </w:r>
          <w:r>
            <w:fldChar w:fldCharType="separate"/>
          </w:r>
          <w:hyperlink w:anchor="_Toc229608088" w:history="1">
            <w:r w:rsidR="00EE3BE3" w:rsidRPr="00A56BF7">
              <w:rPr>
                <w:rStyle w:val="Hypertextovprepojenie"/>
                <w:rFonts w:ascii="Arial Narrow" w:hAnsi="Arial Narrow"/>
                <w:b/>
                <w:bCs/>
                <w:noProof/>
              </w:rPr>
              <w:t>A) Paušálne IT služby a činnosti</w:t>
            </w:r>
            <w:r w:rsidR="00EE3BE3">
              <w:rPr>
                <w:noProof/>
                <w:webHidden/>
              </w:rPr>
              <w:tab/>
            </w:r>
            <w:r w:rsidR="00EE3BE3">
              <w:rPr>
                <w:noProof/>
                <w:webHidden/>
              </w:rPr>
              <w:fldChar w:fldCharType="begin"/>
            </w:r>
            <w:r w:rsidR="00EE3BE3">
              <w:rPr>
                <w:noProof/>
                <w:webHidden/>
              </w:rPr>
              <w:instrText xml:space="preserve"> PAGEREF _Toc229608088 \h </w:instrText>
            </w:r>
            <w:r w:rsidR="00EE3BE3">
              <w:rPr>
                <w:noProof/>
                <w:webHidden/>
              </w:rPr>
            </w:r>
            <w:r w:rsidR="00EE3BE3">
              <w:rPr>
                <w:noProof/>
                <w:webHidden/>
              </w:rPr>
              <w:fldChar w:fldCharType="separate"/>
            </w:r>
            <w:r w:rsidR="00EE3BE3">
              <w:rPr>
                <w:noProof/>
                <w:webHidden/>
              </w:rPr>
              <w:t>3</w:t>
            </w:r>
            <w:r w:rsidR="00EE3BE3">
              <w:rPr>
                <w:noProof/>
                <w:webHidden/>
              </w:rPr>
              <w:fldChar w:fldCharType="end"/>
            </w:r>
          </w:hyperlink>
        </w:p>
        <w:p w14:paraId="03130F80" w14:textId="07AC7349" w:rsidR="00EE3BE3" w:rsidRDefault="00EE3BE3">
          <w:pPr>
            <w:pStyle w:val="Obsah1"/>
            <w:tabs>
              <w:tab w:val="left" w:pos="720"/>
              <w:tab w:val="right" w:leader="dot" w:pos="9062"/>
            </w:tabs>
            <w:rPr>
              <w:noProof/>
              <w:kern w:val="2"/>
              <w:sz w:val="24"/>
              <w:szCs w:val="24"/>
              <w:lang w:eastAsia="sk-SK"/>
              <w14:ligatures w14:val="standardContextual"/>
            </w:rPr>
          </w:pPr>
          <w:hyperlink w:anchor="_Toc229608089" w:history="1">
            <w:r w:rsidRPr="00A56BF7">
              <w:rPr>
                <w:rStyle w:val="Hypertextovprepojenie"/>
                <w:rFonts w:ascii="Arial Narrow" w:hAnsi="Arial Narrow"/>
                <w:b/>
                <w:bCs/>
                <w:noProof/>
              </w:rPr>
              <w:t>1.1.</w:t>
            </w:r>
            <w:r>
              <w:rPr>
                <w:noProof/>
                <w:kern w:val="2"/>
                <w:sz w:val="24"/>
                <w:szCs w:val="24"/>
                <w:lang w:eastAsia="sk-SK"/>
                <w14:ligatures w14:val="standardContextual"/>
              </w:rPr>
              <w:tab/>
            </w:r>
            <w:r w:rsidRPr="00A56BF7">
              <w:rPr>
                <w:rStyle w:val="Hypertextovprepojenie"/>
                <w:rFonts w:ascii="Arial Narrow" w:hAnsi="Arial Narrow"/>
                <w:b/>
                <w:bCs/>
                <w:noProof/>
              </w:rPr>
              <w:t>Služby IT Service Desk</w:t>
            </w:r>
            <w:r>
              <w:rPr>
                <w:noProof/>
                <w:webHidden/>
              </w:rPr>
              <w:tab/>
            </w:r>
            <w:r>
              <w:rPr>
                <w:noProof/>
                <w:webHidden/>
              </w:rPr>
              <w:fldChar w:fldCharType="begin"/>
            </w:r>
            <w:r>
              <w:rPr>
                <w:noProof/>
                <w:webHidden/>
              </w:rPr>
              <w:instrText xml:space="preserve"> PAGEREF _Toc229608089 \h </w:instrText>
            </w:r>
            <w:r>
              <w:rPr>
                <w:noProof/>
                <w:webHidden/>
              </w:rPr>
            </w:r>
            <w:r>
              <w:rPr>
                <w:noProof/>
                <w:webHidden/>
              </w:rPr>
              <w:fldChar w:fldCharType="separate"/>
            </w:r>
            <w:r>
              <w:rPr>
                <w:noProof/>
                <w:webHidden/>
              </w:rPr>
              <w:t>3</w:t>
            </w:r>
            <w:r>
              <w:rPr>
                <w:noProof/>
                <w:webHidden/>
              </w:rPr>
              <w:fldChar w:fldCharType="end"/>
            </w:r>
          </w:hyperlink>
        </w:p>
        <w:p w14:paraId="0D465FC5" w14:textId="1C030AE3" w:rsidR="00EE3BE3" w:rsidRDefault="00EE3BE3">
          <w:pPr>
            <w:pStyle w:val="Obsah1"/>
            <w:tabs>
              <w:tab w:val="left" w:pos="720"/>
              <w:tab w:val="right" w:leader="dot" w:pos="9062"/>
            </w:tabs>
            <w:rPr>
              <w:noProof/>
              <w:kern w:val="2"/>
              <w:sz w:val="24"/>
              <w:szCs w:val="24"/>
              <w:lang w:eastAsia="sk-SK"/>
              <w14:ligatures w14:val="standardContextual"/>
            </w:rPr>
          </w:pPr>
          <w:hyperlink w:anchor="_Toc229608090" w:history="1">
            <w:r w:rsidRPr="00A56BF7">
              <w:rPr>
                <w:rStyle w:val="Hypertextovprepojenie"/>
                <w:rFonts w:ascii="Arial Narrow" w:hAnsi="Arial Narrow"/>
                <w:b/>
                <w:bCs/>
                <w:noProof/>
              </w:rPr>
              <w:t>1.2.</w:t>
            </w:r>
            <w:r>
              <w:rPr>
                <w:noProof/>
                <w:kern w:val="2"/>
                <w:sz w:val="24"/>
                <w:szCs w:val="24"/>
                <w:lang w:eastAsia="sk-SK"/>
                <w14:ligatures w14:val="standardContextual"/>
              </w:rPr>
              <w:tab/>
            </w:r>
            <w:r w:rsidRPr="00A56BF7">
              <w:rPr>
                <w:rStyle w:val="Hypertextovprepojenie"/>
                <w:rFonts w:ascii="Arial Narrow" w:hAnsi="Arial Narrow"/>
                <w:b/>
                <w:bCs/>
                <w:noProof/>
              </w:rPr>
              <w:t>Služby správy pracovných staníc</w:t>
            </w:r>
            <w:r>
              <w:rPr>
                <w:noProof/>
                <w:webHidden/>
              </w:rPr>
              <w:tab/>
            </w:r>
            <w:r>
              <w:rPr>
                <w:noProof/>
                <w:webHidden/>
              </w:rPr>
              <w:fldChar w:fldCharType="begin"/>
            </w:r>
            <w:r>
              <w:rPr>
                <w:noProof/>
                <w:webHidden/>
              </w:rPr>
              <w:instrText xml:space="preserve"> PAGEREF _Toc229608090 \h </w:instrText>
            </w:r>
            <w:r>
              <w:rPr>
                <w:noProof/>
                <w:webHidden/>
              </w:rPr>
            </w:r>
            <w:r>
              <w:rPr>
                <w:noProof/>
                <w:webHidden/>
              </w:rPr>
              <w:fldChar w:fldCharType="separate"/>
            </w:r>
            <w:r>
              <w:rPr>
                <w:noProof/>
                <w:webHidden/>
              </w:rPr>
              <w:t>3</w:t>
            </w:r>
            <w:r>
              <w:rPr>
                <w:noProof/>
                <w:webHidden/>
              </w:rPr>
              <w:fldChar w:fldCharType="end"/>
            </w:r>
          </w:hyperlink>
        </w:p>
        <w:p w14:paraId="5FD4B9DF" w14:textId="1C718BBA" w:rsidR="00EE3BE3" w:rsidRDefault="00EE3BE3">
          <w:pPr>
            <w:pStyle w:val="Obsah1"/>
            <w:tabs>
              <w:tab w:val="left" w:pos="720"/>
              <w:tab w:val="right" w:leader="dot" w:pos="9062"/>
            </w:tabs>
            <w:rPr>
              <w:noProof/>
              <w:kern w:val="2"/>
              <w:sz w:val="24"/>
              <w:szCs w:val="24"/>
              <w:lang w:eastAsia="sk-SK"/>
              <w14:ligatures w14:val="standardContextual"/>
            </w:rPr>
          </w:pPr>
          <w:hyperlink w:anchor="_Toc229608091" w:history="1">
            <w:r w:rsidRPr="00A56BF7">
              <w:rPr>
                <w:rStyle w:val="Hypertextovprepojenie"/>
                <w:rFonts w:ascii="Arial Narrow" w:hAnsi="Arial Narrow"/>
                <w:b/>
                <w:bCs/>
                <w:noProof/>
              </w:rPr>
              <w:t>1.3.</w:t>
            </w:r>
            <w:r>
              <w:rPr>
                <w:noProof/>
                <w:kern w:val="2"/>
                <w:sz w:val="24"/>
                <w:szCs w:val="24"/>
                <w:lang w:eastAsia="sk-SK"/>
                <w14:ligatures w14:val="standardContextual"/>
              </w:rPr>
              <w:tab/>
            </w:r>
            <w:r w:rsidRPr="00A56BF7">
              <w:rPr>
                <w:rStyle w:val="Hypertextovprepojenie"/>
                <w:rFonts w:ascii="Arial Narrow" w:hAnsi="Arial Narrow"/>
                <w:b/>
                <w:bCs/>
                <w:noProof/>
              </w:rPr>
              <w:t>Tlačové služby</w:t>
            </w:r>
            <w:r>
              <w:rPr>
                <w:noProof/>
                <w:webHidden/>
              </w:rPr>
              <w:tab/>
            </w:r>
            <w:r>
              <w:rPr>
                <w:noProof/>
                <w:webHidden/>
              </w:rPr>
              <w:fldChar w:fldCharType="begin"/>
            </w:r>
            <w:r>
              <w:rPr>
                <w:noProof/>
                <w:webHidden/>
              </w:rPr>
              <w:instrText xml:space="preserve"> PAGEREF _Toc229608091 \h </w:instrText>
            </w:r>
            <w:r>
              <w:rPr>
                <w:noProof/>
                <w:webHidden/>
              </w:rPr>
            </w:r>
            <w:r>
              <w:rPr>
                <w:noProof/>
                <w:webHidden/>
              </w:rPr>
              <w:fldChar w:fldCharType="separate"/>
            </w:r>
            <w:r>
              <w:rPr>
                <w:noProof/>
                <w:webHidden/>
              </w:rPr>
              <w:t>5</w:t>
            </w:r>
            <w:r>
              <w:rPr>
                <w:noProof/>
                <w:webHidden/>
              </w:rPr>
              <w:fldChar w:fldCharType="end"/>
            </w:r>
          </w:hyperlink>
        </w:p>
        <w:p w14:paraId="7EEB7E69" w14:textId="5DA5198C" w:rsidR="00EE3BE3" w:rsidRDefault="00EE3BE3">
          <w:pPr>
            <w:pStyle w:val="Obsah1"/>
            <w:tabs>
              <w:tab w:val="left" w:pos="720"/>
              <w:tab w:val="right" w:leader="dot" w:pos="9062"/>
            </w:tabs>
            <w:rPr>
              <w:noProof/>
              <w:kern w:val="2"/>
              <w:sz w:val="24"/>
              <w:szCs w:val="24"/>
              <w:lang w:eastAsia="sk-SK"/>
              <w14:ligatures w14:val="standardContextual"/>
            </w:rPr>
          </w:pPr>
          <w:hyperlink w:anchor="_Toc229608092" w:history="1">
            <w:r w:rsidRPr="00A56BF7">
              <w:rPr>
                <w:rStyle w:val="Hypertextovprepojenie"/>
                <w:rFonts w:ascii="Arial Narrow" w:hAnsi="Arial Narrow"/>
                <w:b/>
                <w:bCs/>
                <w:noProof/>
              </w:rPr>
              <w:t>1.4.</w:t>
            </w:r>
            <w:r>
              <w:rPr>
                <w:noProof/>
                <w:kern w:val="2"/>
                <w:sz w:val="24"/>
                <w:szCs w:val="24"/>
                <w:lang w:eastAsia="sk-SK"/>
                <w14:ligatures w14:val="standardContextual"/>
              </w:rPr>
              <w:tab/>
            </w:r>
            <w:r w:rsidRPr="00A56BF7">
              <w:rPr>
                <w:rStyle w:val="Hypertextovprepojenie"/>
                <w:rFonts w:ascii="Arial Narrow" w:hAnsi="Arial Narrow"/>
                <w:b/>
                <w:bCs/>
                <w:noProof/>
              </w:rPr>
              <w:t>Služby prevádzky základnej infraštruktúry</w:t>
            </w:r>
            <w:r>
              <w:rPr>
                <w:noProof/>
                <w:webHidden/>
              </w:rPr>
              <w:tab/>
            </w:r>
            <w:r>
              <w:rPr>
                <w:noProof/>
                <w:webHidden/>
              </w:rPr>
              <w:fldChar w:fldCharType="begin"/>
            </w:r>
            <w:r>
              <w:rPr>
                <w:noProof/>
                <w:webHidden/>
              </w:rPr>
              <w:instrText xml:space="preserve"> PAGEREF _Toc229608092 \h </w:instrText>
            </w:r>
            <w:r>
              <w:rPr>
                <w:noProof/>
                <w:webHidden/>
              </w:rPr>
            </w:r>
            <w:r>
              <w:rPr>
                <w:noProof/>
                <w:webHidden/>
              </w:rPr>
              <w:fldChar w:fldCharType="separate"/>
            </w:r>
            <w:r>
              <w:rPr>
                <w:noProof/>
                <w:webHidden/>
              </w:rPr>
              <w:t>5</w:t>
            </w:r>
            <w:r>
              <w:rPr>
                <w:noProof/>
                <w:webHidden/>
              </w:rPr>
              <w:fldChar w:fldCharType="end"/>
            </w:r>
          </w:hyperlink>
        </w:p>
        <w:p w14:paraId="2B5D6DF8" w14:textId="0CC00C8C" w:rsidR="00EE3BE3" w:rsidRDefault="00EE3BE3">
          <w:pPr>
            <w:pStyle w:val="Obsah1"/>
            <w:tabs>
              <w:tab w:val="left" w:pos="720"/>
              <w:tab w:val="right" w:leader="dot" w:pos="9062"/>
            </w:tabs>
            <w:rPr>
              <w:noProof/>
              <w:kern w:val="2"/>
              <w:sz w:val="24"/>
              <w:szCs w:val="24"/>
              <w:lang w:eastAsia="sk-SK"/>
              <w14:ligatures w14:val="standardContextual"/>
            </w:rPr>
          </w:pPr>
          <w:hyperlink w:anchor="_Toc229608093" w:history="1">
            <w:r w:rsidRPr="00A56BF7">
              <w:rPr>
                <w:rStyle w:val="Hypertextovprepojenie"/>
                <w:rFonts w:ascii="Arial Narrow" w:hAnsi="Arial Narrow"/>
                <w:b/>
                <w:bCs/>
                <w:noProof/>
              </w:rPr>
              <w:t>1.5.</w:t>
            </w:r>
            <w:r>
              <w:rPr>
                <w:noProof/>
                <w:kern w:val="2"/>
                <w:sz w:val="24"/>
                <w:szCs w:val="24"/>
                <w:lang w:eastAsia="sk-SK"/>
                <w14:ligatures w14:val="standardContextual"/>
              </w:rPr>
              <w:tab/>
            </w:r>
            <w:r w:rsidRPr="00A56BF7">
              <w:rPr>
                <w:rStyle w:val="Hypertextovprepojenie"/>
                <w:rFonts w:ascii="Arial Narrow" w:hAnsi="Arial Narrow"/>
                <w:b/>
                <w:bCs/>
                <w:noProof/>
              </w:rPr>
              <w:t>Služby prevádzky virtualizačnej platformy</w:t>
            </w:r>
            <w:r>
              <w:rPr>
                <w:noProof/>
                <w:webHidden/>
              </w:rPr>
              <w:tab/>
            </w:r>
            <w:r>
              <w:rPr>
                <w:noProof/>
                <w:webHidden/>
              </w:rPr>
              <w:fldChar w:fldCharType="begin"/>
            </w:r>
            <w:r>
              <w:rPr>
                <w:noProof/>
                <w:webHidden/>
              </w:rPr>
              <w:instrText xml:space="preserve"> PAGEREF _Toc229608093 \h </w:instrText>
            </w:r>
            <w:r>
              <w:rPr>
                <w:noProof/>
                <w:webHidden/>
              </w:rPr>
            </w:r>
            <w:r>
              <w:rPr>
                <w:noProof/>
                <w:webHidden/>
              </w:rPr>
              <w:fldChar w:fldCharType="separate"/>
            </w:r>
            <w:r>
              <w:rPr>
                <w:noProof/>
                <w:webHidden/>
              </w:rPr>
              <w:t>5</w:t>
            </w:r>
            <w:r>
              <w:rPr>
                <w:noProof/>
                <w:webHidden/>
              </w:rPr>
              <w:fldChar w:fldCharType="end"/>
            </w:r>
          </w:hyperlink>
        </w:p>
        <w:p w14:paraId="3A508542" w14:textId="37D4BFA3" w:rsidR="00EE3BE3" w:rsidRDefault="00EE3BE3">
          <w:pPr>
            <w:pStyle w:val="Obsah1"/>
            <w:tabs>
              <w:tab w:val="left" w:pos="720"/>
              <w:tab w:val="right" w:leader="dot" w:pos="9062"/>
            </w:tabs>
            <w:rPr>
              <w:noProof/>
              <w:kern w:val="2"/>
              <w:sz w:val="24"/>
              <w:szCs w:val="24"/>
              <w:lang w:eastAsia="sk-SK"/>
              <w14:ligatures w14:val="standardContextual"/>
            </w:rPr>
          </w:pPr>
          <w:hyperlink w:anchor="_Toc229608094" w:history="1">
            <w:r w:rsidRPr="00A56BF7">
              <w:rPr>
                <w:rStyle w:val="Hypertextovprepojenie"/>
                <w:rFonts w:ascii="Arial Narrow" w:hAnsi="Arial Narrow"/>
                <w:b/>
                <w:bCs/>
                <w:noProof/>
              </w:rPr>
              <w:t>1.6.</w:t>
            </w:r>
            <w:r>
              <w:rPr>
                <w:noProof/>
                <w:kern w:val="2"/>
                <w:sz w:val="24"/>
                <w:szCs w:val="24"/>
                <w:lang w:eastAsia="sk-SK"/>
                <w14:ligatures w14:val="standardContextual"/>
              </w:rPr>
              <w:tab/>
            </w:r>
            <w:r w:rsidRPr="00A56BF7">
              <w:rPr>
                <w:rStyle w:val="Hypertextovprepojenie"/>
                <w:rFonts w:ascii="Arial Narrow" w:hAnsi="Arial Narrow"/>
                <w:b/>
                <w:bCs/>
                <w:noProof/>
              </w:rPr>
              <w:t>Služby zálohovania a obnovy dát</w:t>
            </w:r>
            <w:r>
              <w:rPr>
                <w:noProof/>
                <w:webHidden/>
              </w:rPr>
              <w:tab/>
            </w:r>
            <w:r>
              <w:rPr>
                <w:noProof/>
                <w:webHidden/>
              </w:rPr>
              <w:fldChar w:fldCharType="begin"/>
            </w:r>
            <w:r>
              <w:rPr>
                <w:noProof/>
                <w:webHidden/>
              </w:rPr>
              <w:instrText xml:space="preserve"> PAGEREF _Toc229608094 \h </w:instrText>
            </w:r>
            <w:r>
              <w:rPr>
                <w:noProof/>
                <w:webHidden/>
              </w:rPr>
            </w:r>
            <w:r>
              <w:rPr>
                <w:noProof/>
                <w:webHidden/>
              </w:rPr>
              <w:fldChar w:fldCharType="separate"/>
            </w:r>
            <w:r>
              <w:rPr>
                <w:noProof/>
                <w:webHidden/>
              </w:rPr>
              <w:t>5</w:t>
            </w:r>
            <w:r>
              <w:rPr>
                <w:noProof/>
                <w:webHidden/>
              </w:rPr>
              <w:fldChar w:fldCharType="end"/>
            </w:r>
          </w:hyperlink>
        </w:p>
        <w:p w14:paraId="3E14F75D" w14:textId="663103C7" w:rsidR="00EE3BE3" w:rsidRDefault="00EE3BE3">
          <w:pPr>
            <w:pStyle w:val="Obsah1"/>
            <w:tabs>
              <w:tab w:val="left" w:pos="720"/>
              <w:tab w:val="right" w:leader="dot" w:pos="9062"/>
            </w:tabs>
            <w:rPr>
              <w:noProof/>
              <w:kern w:val="2"/>
              <w:sz w:val="24"/>
              <w:szCs w:val="24"/>
              <w:lang w:eastAsia="sk-SK"/>
              <w14:ligatures w14:val="standardContextual"/>
            </w:rPr>
          </w:pPr>
          <w:hyperlink w:anchor="_Toc229608095" w:history="1">
            <w:r w:rsidRPr="00A56BF7">
              <w:rPr>
                <w:rStyle w:val="Hypertextovprepojenie"/>
                <w:rFonts w:ascii="Arial Narrow" w:hAnsi="Arial Narrow"/>
                <w:b/>
                <w:bCs/>
                <w:noProof/>
              </w:rPr>
              <w:t>1.7.</w:t>
            </w:r>
            <w:r>
              <w:rPr>
                <w:noProof/>
                <w:kern w:val="2"/>
                <w:sz w:val="24"/>
                <w:szCs w:val="24"/>
                <w:lang w:eastAsia="sk-SK"/>
                <w14:ligatures w14:val="standardContextual"/>
              </w:rPr>
              <w:tab/>
            </w:r>
            <w:r w:rsidRPr="00A56BF7">
              <w:rPr>
                <w:rStyle w:val="Hypertextovprepojenie"/>
                <w:rFonts w:ascii="Arial Narrow" w:hAnsi="Arial Narrow"/>
                <w:b/>
                <w:bCs/>
                <w:noProof/>
              </w:rPr>
              <w:t>Služby podpory platformy Windows Server</w:t>
            </w:r>
            <w:r>
              <w:rPr>
                <w:noProof/>
                <w:webHidden/>
              </w:rPr>
              <w:tab/>
            </w:r>
            <w:r>
              <w:rPr>
                <w:noProof/>
                <w:webHidden/>
              </w:rPr>
              <w:fldChar w:fldCharType="begin"/>
            </w:r>
            <w:r>
              <w:rPr>
                <w:noProof/>
                <w:webHidden/>
              </w:rPr>
              <w:instrText xml:space="preserve"> PAGEREF _Toc229608095 \h </w:instrText>
            </w:r>
            <w:r>
              <w:rPr>
                <w:noProof/>
                <w:webHidden/>
              </w:rPr>
            </w:r>
            <w:r>
              <w:rPr>
                <w:noProof/>
                <w:webHidden/>
              </w:rPr>
              <w:fldChar w:fldCharType="separate"/>
            </w:r>
            <w:r>
              <w:rPr>
                <w:noProof/>
                <w:webHidden/>
              </w:rPr>
              <w:t>6</w:t>
            </w:r>
            <w:r>
              <w:rPr>
                <w:noProof/>
                <w:webHidden/>
              </w:rPr>
              <w:fldChar w:fldCharType="end"/>
            </w:r>
          </w:hyperlink>
        </w:p>
        <w:p w14:paraId="45628214" w14:textId="786DB9C7" w:rsidR="00EE3BE3" w:rsidRDefault="00EE3BE3">
          <w:pPr>
            <w:pStyle w:val="Obsah1"/>
            <w:tabs>
              <w:tab w:val="left" w:pos="720"/>
              <w:tab w:val="right" w:leader="dot" w:pos="9062"/>
            </w:tabs>
            <w:rPr>
              <w:noProof/>
              <w:kern w:val="2"/>
              <w:sz w:val="24"/>
              <w:szCs w:val="24"/>
              <w:lang w:eastAsia="sk-SK"/>
              <w14:ligatures w14:val="standardContextual"/>
            </w:rPr>
          </w:pPr>
          <w:hyperlink w:anchor="_Toc229608096" w:history="1">
            <w:r w:rsidRPr="00A56BF7">
              <w:rPr>
                <w:rStyle w:val="Hypertextovprepojenie"/>
                <w:rFonts w:ascii="Arial Narrow" w:hAnsi="Arial Narrow"/>
                <w:b/>
                <w:bCs/>
                <w:noProof/>
              </w:rPr>
              <w:t>1.8.</w:t>
            </w:r>
            <w:r>
              <w:rPr>
                <w:noProof/>
                <w:kern w:val="2"/>
                <w:sz w:val="24"/>
                <w:szCs w:val="24"/>
                <w:lang w:eastAsia="sk-SK"/>
                <w14:ligatures w14:val="standardContextual"/>
              </w:rPr>
              <w:tab/>
            </w:r>
            <w:r w:rsidRPr="00A56BF7">
              <w:rPr>
                <w:rStyle w:val="Hypertextovprepojenie"/>
                <w:rFonts w:ascii="Arial Narrow" w:hAnsi="Arial Narrow"/>
                <w:b/>
                <w:bCs/>
                <w:noProof/>
              </w:rPr>
              <w:t>Služby prevádzky doménových radičov</w:t>
            </w:r>
            <w:r>
              <w:rPr>
                <w:noProof/>
                <w:webHidden/>
              </w:rPr>
              <w:tab/>
            </w:r>
            <w:r>
              <w:rPr>
                <w:noProof/>
                <w:webHidden/>
              </w:rPr>
              <w:fldChar w:fldCharType="begin"/>
            </w:r>
            <w:r>
              <w:rPr>
                <w:noProof/>
                <w:webHidden/>
              </w:rPr>
              <w:instrText xml:space="preserve"> PAGEREF _Toc229608096 \h </w:instrText>
            </w:r>
            <w:r>
              <w:rPr>
                <w:noProof/>
                <w:webHidden/>
              </w:rPr>
            </w:r>
            <w:r>
              <w:rPr>
                <w:noProof/>
                <w:webHidden/>
              </w:rPr>
              <w:fldChar w:fldCharType="separate"/>
            </w:r>
            <w:r>
              <w:rPr>
                <w:noProof/>
                <w:webHidden/>
              </w:rPr>
              <w:t>6</w:t>
            </w:r>
            <w:r>
              <w:rPr>
                <w:noProof/>
                <w:webHidden/>
              </w:rPr>
              <w:fldChar w:fldCharType="end"/>
            </w:r>
          </w:hyperlink>
        </w:p>
        <w:p w14:paraId="6F250431" w14:textId="6B6D323B" w:rsidR="00EE3BE3" w:rsidRDefault="00EE3BE3">
          <w:pPr>
            <w:pStyle w:val="Obsah1"/>
            <w:tabs>
              <w:tab w:val="left" w:pos="720"/>
              <w:tab w:val="right" w:leader="dot" w:pos="9062"/>
            </w:tabs>
            <w:rPr>
              <w:noProof/>
              <w:kern w:val="2"/>
              <w:sz w:val="24"/>
              <w:szCs w:val="24"/>
              <w:lang w:eastAsia="sk-SK"/>
              <w14:ligatures w14:val="standardContextual"/>
            </w:rPr>
          </w:pPr>
          <w:hyperlink w:anchor="_Toc229608097" w:history="1">
            <w:r w:rsidRPr="00A56BF7">
              <w:rPr>
                <w:rStyle w:val="Hypertextovprepojenie"/>
                <w:rFonts w:ascii="Arial Narrow" w:hAnsi="Arial Narrow"/>
                <w:b/>
                <w:bCs/>
                <w:noProof/>
              </w:rPr>
              <w:t>1.9.</w:t>
            </w:r>
            <w:r>
              <w:rPr>
                <w:noProof/>
                <w:kern w:val="2"/>
                <w:sz w:val="24"/>
                <w:szCs w:val="24"/>
                <w:lang w:eastAsia="sk-SK"/>
                <w14:ligatures w14:val="standardContextual"/>
              </w:rPr>
              <w:tab/>
            </w:r>
            <w:r w:rsidRPr="00A56BF7">
              <w:rPr>
                <w:rStyle w:val="Hypertextovprepojenie"/>
                <w:rFonts w:ascii="Arial Narrow" w:hAnsi="Arial Narrow"/>
                <w:b/>
                <w:bCs/>
                <w:noProof/>
              </w:rPr>
              <w:t>Služby prevádzky Active Directory</w:t>
            </w:r>
            <w:r>
              <w:rPr>
                <w:noProof/>
                <w:webHidden/>
              </w:rPr>
              <w:tab/>
            </w:r>
            <w:r>
              <w:rPr>
                <w:noProof/>
                <w:webHidden/>
              </w:rPr>
              <w:fldChar w:fldCharType="begin"/>
            </w:r>
            <w:r>
              <w:rPr>
                <w:noProof/>
                <w:webHidden/>
              </w:rPr>
              <w:instrText xml:space="preserve"> PAGEREF _Toc229608097 \h </w:instrText>
            </w:r>
            <w:r>
              <w:rPr>
                <w:noProof/>
                <w:webHidden/>
              </w:rPr>
            </w:r>
            <w:r>
              <w:rPr>
                <w:noProof/>
                <w:webHidden/>
              </w:rPr>
              <w:fldChar w:fldCharType="separate"/>
            </w:r>
            <w:r>
              <w:rPr>
                <w:noProof/>
                <w:webHidden/>
              </w:rPr>
              <w:t>7</w:t>
            </w:r>
            <w:r>
              <w:rPr>
                <w:noProof/>
                <w:webHidden/>
              </w:rPr>
              <w:fldChar w:fldCharType="end"/>
            </w:r>
          </w:hyperlink>
        </w:p>
        <w:p w14:paraId="7A1EBE37" w14:textId="729C5371" w:rsidR="00EE3BE3" w:rsidRDefault="00EE3BE3">
          <w:pPr>
            <w:pStyle w:val="Obsah1"/>
            <w:tabs>
              <w:tab w:val="left" w:pos="720"/>
              <w:tab w:val="right" w:leader="dot" w:pos="9062"/>
            </w:tabs>
            <w:rPr>
              <w:noProof/>
              <w:kern w:val="2"/>
              <w:sz w:val="24"/>
              <w:szCs w:val="24"/>
              <w:lang w:eastAsia="sk-SK"/>
              <w14:ligatures w14:val="standardContextual"/>
            </w:rPr>
          </w:pPr>
          <w:hyperlink w:anchor="_Toc229608098" w:history="1">
            <w:r w:rsidRPr="00A56BF7">
              <w:rPr>
                <w:rStyle w:val="Hypertextovprepojenie"/>
                <w:rFonts w:ascii="Arial Narrow" w:hAnsi="Arial Narrow"/>
                <w:b/>
                <w:bCs/>
                <w:noProof/>
              </w:rPr>
              <w:t>1.10.</w:t>
            </w:r>
            <w:r>
              <w:rPr>
                <w:noProof/>
                <w:kern w:val="2"/>
                <w:sz w:val="24"/>
                <w:szCs w:val="24"/>
                <w:lang w:eastAsia="sk-SK"/>
                <w14:ligatures w14:val="standardContextual"/>
              </w:rPr>
              <w:tab/>
            </w:r>
            <w:r w:rsidRPr="00A56BF7">
              <w:rPr>
                <w:rStyle w:val="Hypertextovprepojenie"/>
                <w:rFonts w:ascii="Arial Narrow" w:hAnsi="Arial Narrow"/>
                <w:b/>
                <w:bCs/>
                <w:noProof/>
              </w:rPr>
              <w:t>Služby internej certifikačnej autority</w:t>
            </w:r>
            <w:r>
              <w:rPr>
                <w:noProof/>
                <w:webHidden/>
              </w:rPr>
              <w:tab/>
            </w:r>
            <w:r>
              <w:rPr>
                <w:noProof/>
                <w:webHidden/>
              </w:rPr>
              <w:fldChar w:fldCharType="begin"/>
            </w:r>
            <w:r>
              <w:rPr>
                <w:noProof/>
                <w:webHidden/>
              </w:rPr>
              <w:instrText xml:space="preserve"> PAGEREF _Toc229608098 \h </w:instrText>
            </w:r>
            <w:r>
              <w:rPr>
                <w:noProof/>
                <w:webHidden/>
              </w:rPr>
            </w:r>
            <w:r>
              <w:rPr>
                <w:noProof/>
                <w:webHidden/>
              </w:rPr>
              <w:fldChar w:fldCharType="separate"/>
            </w:r>
            <w:r>
              <w:rPr>
                <w:noProof/>
                <w:webHidden/>
              </w:rPr>
              <w:t>7</w:t>
            </w:r>
            <w:r>
              <w:rPr>
                <w:noProof/>
                <w:webHidden/>
              </w:rPr>
              <w:fldChar w:fldCharType="end"/>
            </w:r>
          </w:hyperlink>
        </w:p>
        <w:p w14:paraId="08742BE9" w14:textId="3846BB04" w:rsidR="00EE3BE3" w:rsidRDefault="00EE3BE3">
          <w:pPr>
            <w:pStyle w:val="Obsah1"/>
            <w:tabs>
              <w:tab w:val="left" w:pos="720"/>
              <w:tab w:val="right" w:leader="dot" w:pos="9062"/>
            </w:tabs>
            <w:rPr>
              <w:noProof/>
              <w:kern w:val="2"/>
              <w:sz w:val="24"/>
              <w:szCs w:val="24"/>
              <w:lang w:eastAsia="sk-SK"/>
              <w14:ligatures w14:val="standardContextual"/>
            </w:rPr>
          </w:pPr>
          <w:hyperlink w:anchor="_Toc229608099" w:history="1">
            <w:r w:rsidRPr="00A56BF7">
              <w:rPr>
                <w:rStyle w:val="Hypertextovprepojenie"/>
                <w:rFonts w:ascii="Arial Narrow" w:hAnsi="Arial Narrow"/>
                <w:b/>
                <w:bCs/>
                <w:noProof/>
              </w:rPr>
              <w:t>1.11.</w:t>
            </w:r>
            <w:r>
              <w:rPr>
                <w:noProof/>
                <w:kern w:val="2"/>
                <w:sz w:val="24"/>
                <w:szCs w:val="24"/>
                <w:lang w:eastAsia="sk-SK"/>
                <w14:ligatures w14:val="standardContextual"/>
              </w:rPr>
              <w:tab/>
            </w:r>
            <w:r w:rsidRPr="00A56BF7">
              <w:rPr>
                <w:rStyle w:val="Hypertextovprepojenie"/>
                <w:rFonts w:ascii="Arial Narrow" w:hAnsi="Arial Narrow"/>
                <w:b/>
                <w:bCs/>
                <w:noProof/>
              </w:rPr>
              <w:t>E-mailové služby</w:t>
            </w:r>
            <w:r>
              <w:rPr>
                <w:noProof/>
                <w:webHidden/>
              </w:rPr>
              <w:tab/>
            </w:r>
            <w:r>
              <w:rPr>
                <w:noProof/>
                <w:webHidden/>
              </w:rPr>
              <w:fldChar w:fldCharType="begin"/>
            </w:r>
            <w:r>
              <w:rPr>
                <w:noProof/>
                <w:webHidden/>
              </w:rPr>
              <w:instrText xml:space="preserve"> PAGEREF _Toc229608099 \h </w:instrText>
            </w:r>
            <w:r>
              <w:rPr>
                <w:noProof/>
                <w:webHidden/>
              </w:rPr>
            </w:r>
            <w:r>
              <w:rPr>
                <w:noProof/>
                <w:webHidden/>
              </w:rPr>
              <w:fldChar w:fldCharType="separate"/>
            </w:r>
            <w:r>
              <w:rPr>
                <w:noProof/>
                <w:webHidden/>
              </w:rPr>
              <w:t>7</w:t>
            </w:r>
            <w:r>
              <w:rPr>
                <w:noProof/>
                <w:webHidden/>
              </w:rPr>
              <w:fldChar w:fldCharType="end"/>
            </w:r>
          </w:hyperlink>
        </w:p>
        <w:p w14:paraId="6BC53AB8" w14:textId="5888413B" w:rsidR="00EE3BE3" w:rsidRDefault="00EE3BE3">
          <w:pPr>
            <w:pStyle w:val="Obsah1"/>
            <w:tabs>
              <w:tab w:val="left" w:pos="720"/>
              <w:tab w:val="right" w:leader="dot" w:pos="9062"/>
            </w:tabs>
            <w:rPr>
              <w:noProof/>
              <w:kern w:val="2"/>
              <w:sz w:val="24"/>
              <w:szCs w:val="24"/>
              <w:lang w:eastAsia="sk-SK"/>
              <w14:ligatures w14:val="standardContextual"/>
            </w:rPr>
          </w:pPr>
          <w:hyperlink w:anchor="_Toc229608100" w:history="1">
            <w:r w:rsidRPr="00A56BF7">
              <w:rPr>
                <w:rStyle w:val="Hypertextovprepojenie"/>
                <w:rFonts w:ascii="Arial Narrow" w:hAnsi="Arial Narrow"/>
                <w:b/>
                <w:bCs/>
                <w:noProof/>
              </w:rPr>
              <w:t>1.12.</w:t>
            </w:r>
            <w:r>
              <w:rPr>
                <w:noProof/>
                <w:kern w:val="2"/>
                <w:sz w:val="24"/>
                <w:szCs w:val="24"/>
                <w:lang w:eastAsia="sk-SK"/>
                <w14:ligatures w14:val="standardContextual"/>
              </w:rPr>
              <w:tab/>
            </w:r>
            <w:r w:rsidRPr="00A56BF7">
              <w:rPr>
                <w:rStyle w:val="Hypertextovprepojenie"/>
                <w:rFonts w:ascii="Arial Narrow" w:hAnsi="Arial Narrow"/>
                <w:b/>
                <w:bCs/>
                <w:noProof/>
              </w:rPr>
              <w:t>Služby centralizovaného úložiska dát File server</w:t>
            </w:r>
            <w:r>
              <w:rPr>
                <w:noProof/>
                <w:webHidden/>
              </w:rPr>
              <w:tab/>
            </w:r>
            <w:r>
              <w:rPr>
                <w:noProof/>
                <w:webHidden/>
              </w:rPr>
              <w:fldChar w:fldCharType="begin"/>
            </w:r>
            <w:r>
              <w:rPr>
                <w:noProof/>
                <w:webHidden/>
              </w:rPr>
              <w:instrText xml:space="preserve"> PAGEREF _Toc229608100 \h </w:instrText>
            </w:r>
            <w:r>
              <w:rPr>
                <w:noProof/>
                <w:webHidden/>
              </w:rPr>
            </w:r>
            <w:r>
              <w:rPr>
                <w:noProof/>
                <w:webHidden/>
              </w:rPr>
              <w:fldChar w:fldCharType="separate"/>
            </w:r>
            <w:r>
              <w:rPr>
                <w:noProof/>
                <w:webHidden/>
              </w:rPr>
              <w:t>8</w:t>
            </w:r>
            <w:r>
              <w:rPr>
                <w:noProof/>
                <w:webHidden/>
              </w:rPr>
              <w:fldChar w:fldCharType="end"/>
            </w:r>
          </w:hyperlink>
        </w:p>
        <w:p w14:paraId="086AA413" w14:textId="4544D8F2" w:rsidR="00EE3BE3" w:rsidRDefault="00EE3BE3">
          <w:pPr>
            <w:pStyle w:val="Obsah1"/>
            <w:tabs>
              <w:tab w:val="left" w:pos="720"/>
              <w:tab w:val="right" w:leader="dot" w:pos="9062"/>
            </w:tabs>
            <w:rPr>
              <w:noProof/>
              <w:kern w:val="2"/>
              <w:sz w:val="24"/>
              <w:szCs w:val="24"/>
              <w:lang w:eastAsia="sk-SK"/>
              <w14:ligatures w14:val="standardContextual"/>
            </w:rPr>
          </w:pPr>
          <w:hyperlink w:anchor="_Toc229608101" w:history="1">
            <w:r w:rsidRPr="00A56BF7">
              <w:rPr>
                <w:rStyle w:val="Hypertextovprepojenie"/>
                <w:rFonts w:ascii="Arial Narrow" w:hAnsi="Arial Narrow"/>
                <w:b/>
                <w:bCs/>
                <w:noProof/>
              </w:rPr>
              <w:t>1.13.</w:t>
            </w:r>
            <w:r>
              <w:rPr>
                <w:noProof/>
                <w:kern w:val="2"/>
                <w:sz w:val="24"/>
                <w:szCs w:val="24"/>
                <w:lang w:eastAsia="sk-SK"/>
                <w14:ligatures w14:val="standardContextual"/>
              </w:rPr>
              <w:tab/>
            </w:r>
            <w:r w:rsidRPr="00A56BF7">
              <w:rPr>
                <w:rStyle w:val="Hypertextovprepojenie"/>
                <w:rFonts w:ascii="Arial Narrow" w:hAnsi="Arial Narrow"/>
                <w:b/>
                <w:bCs/>
                <w:noProof/>
              </w:rPr>
              <w:t>Služby správy licencií</w:t>
            </w:r>
            <w:r>
              <w:rPr>
                <w:noProof/>
                <w:webHidden/>
              </w:rPr>
              <w:tab/>
            </w:r>
            <w:r>
              <w:rPr>
                <w:noProof/>
                <w:webHidden/>
              </w:rPr>
              <w:fldChar w:fldCharType="begin"/>
            </w:r>
            <w:r>
              <w:rPr>
                <w:noProof/>
                <w:webHidden/>
              </w:rPr>
              <w:instrText xml:space="preserve"> PAGEREF _Toc229608101 \h </w:instrText>
            </w:r>
            <w:r>
              <w:rPr>
                <w:noProof/>
                <w:webHidden/>
              </w:rPr>
            </w:r>
            <w:r>
              <w:rPr>
                <w:noProof/>
                <w:webHidden/>
              </w:rPr>
              <w:fldChar w:fldCharType="separate"/>
            </w:r>
            <w:r>
              <w:rPr>
                <w:noProof/>
                <w:webHidden/>
              </w:rPr>
              <w:t>9</w:t>
            </w:r>
            <w:r>
              <w:rPr>
                <w:noProof/>
                <w:webHidden/>
              </w:rPr>
              <w:fldChar w:fldCharType="end"/>
            </w:r>
          </w:hyperlink>
        </w:p>
        <w:p w14:paraId="7E2530DC" w14:textId="2433E608" w:rsidR="00EE3BE3" w:rsidRDefault="00EE3BE3">
          <w:pPr>
            <w:pStyle w:val="Obsah1"/>
            <w:tabs>
              <w:tab w:val="left" w:pos="720"/>
              <w:tab w:val="right" w:leader="dot" w:pos="9062"/>
            </w:tabs>
            <w:rPr>
              <w:noProof/>
              <w:kern w:val="2"/>
              <w:sz w:val="24"/>
              <w:szCs w:val="24"/>
              <w:lang w:eastAsia="sk-SK"/>
              <w14:ligatures w14:val="standardContextual"/>
            </w:rPr>
          </w:pPr>
          <w:hyperlink w:anchor="_Toc229608102" w:history="1">
            <w:r w:rsidRPr="00A56BF7">
              <w:rPr>
                <w:rStyle w:val="Hypertextovprepojenie"/>
                <w:rFonts w:ascii="Arial Narrow" w:hAnsi="Arial Narrow"/>
                <w:b/>
                <w:bCs/>
                <w:noProof/>
              </w:rPr>
              <w:t>1.14.</w:t>
            </w:r>
            <w:r>
              <w:rPr>
                <w:noProof/>
                <w:kern w:val="2"/>
                <w:sz w:val="24"/>
                <w:szCs w:val="24"/>
                <w:lang w:eastAsia="sk-SK"/>
                <w14:ligatures w14:val="standardContextual"/>
              </w:rPr>
              <w:tab/>
            </w:r>
            <w:r w:rsidRPr="00A56BF7">
              <w:rPr>
                <w:rStyle w:val="Hypertextovprepojenie"/>
                <w:rFonts w:ascii="Arial Narrow" w:hAnsi="Arial Narrow"/>
                <w:b/>
                <w:bCs/>
                <w:noProof/>
              </w:rPr>
              <w:t>Služba inštalácie SW</w:t>
            </w:r>
            <w:r>
              <w:rPr>
                <w:noProof/>
                <w:webHidden/>
              </w:rPr>
              <w:tab/>
            </w:r>
            <w:r>
              <w:rPr>
                <w:noProof/>
                <w:webHidden/>
              </w:rPr>
              <w:fldChar w:fldCharType="begin"/>
            </w:r>
            <w:r>
              <w:rPr>
                <w:noProof/>
                <w:webHidden/>
              </w:rPr>
              <w:instrText xml:space="preserve"> PAGEREF _Toc229608102 \h </w:instrText>
            </w:r>
            <w:r>
              <w:rPr>
                <w:noProof/>
                <w:webHidden/>
              </w:rPr>
            </w:r>
            <w:r>
              <w:rPr>
                <w:noProof/>
                <w:webHidden/>
              </w:rPr>
              <w:fldChar w:fldCharType="separate"/>
            </w:r>
            <w:r>
              <w:rPr>
                <w:noProof/>
                <w:webHidden/>
              </w:rPr>
              <w:t>9</w:t>
            </w:r>
            <w:r>
              <w:rPr>
                <w:noProof/>
                <w:webHidden/>
              </w:rPr>
              <w:fldChar w:fldCharType="end"/>
            </w:r>
          </w:hyperlink>
        </w:p>
        <w:p w14:paraId="73D05E75" w14:textId="56E524C1" w:rsidR="00EE3BE3" w:rsidRDefault="00EE3BE3">
          <w:pPr>
            <w:pStyle w:val="Obsah1"/>
            <w:tabs>
              <w:tab w:val="left" w:pos="720"/>
              <w:tab w:val="right" w:leader="dot" w:pos="9062"/>
            </w:tabs>
            <w:rPr>
              <w:noProof/>
              <w:kern w:val="2"/>
              <w:sz w:val="24"/>
              <w:szCs w:val="24"/>
              <w:lang w:eastAsia="sk-SK"/>
              <w14:ligatures w14:val="standardContextual"/>
            </w:rPr>
          </w:pPr>
          <w:hyperlink w:anchor="_Toc229608103" w:history="1">
            <w:r w:rsidRPr="00A56BF7">
              <w:rPr>
                <w:rStyle w:val="Hypertextovprepojenie"/>
                <w:rFonts w:ascii="Arial Narrow" w:hAnsi="Arial Narrow"/>
                <w:b/>
                <w:bCs/>
                <w:noProof/>
              </w:rPr>
              <w:t>1.15.</w:t>
            </w:r>
            <w:r>
              <w:rPr>
                <w:noProof/>
                <w:kern w:val="2"/>
                <w:sz w:val="24"/>
                <w:szCs w:val="24"/>
                <w:lang w:eastAsia="sk-SK"/>
                <w14:ligatures w14:val="standardContextual"/>
              </w:rPr>
              <w:tab/>
            </w:r>
            <w:r w:rsidRPr="00A56BF7">
              <w:rPr>
                <w:rStyle w:val="Hypertextovprepojenie"/>
                <w:rFonts w:ascii="Arial Narrow" w:hAnsi="Arial Narrow"/>
                <w:b/>
                <w:bCs/>
                <w:noProof/>
              </w:rPr>
              <w:t>Služby správy mobilných zariadení MDM</w:t>
            </w:r>
            <w:r>
              <w:rPr>
                <w:noProof/>
                <w:webHidden/>
              </w:rPr>
              <w:tab/>
            </w:r>
            <w:r>
              <w:rPr>
                <w:noProof/>
                <w:webHidden/>
              </w:rPr>
              <w:fldChar w:fldCharType="begin"/>
            </w:r>
            <w:r>
              <w:rPr>
                <w:noProof/>
                <w:webHidden/>
              </w:rPr>
              <w:instrText xml:space="preserve"> PAGEREF _Toc229608103 \h </w:instrText>
            </w:r>
            <w:r>
              <w:rPr>
                <w:noProof/>
                <w:webHidden/>
              </w:rPr>
            </w:r>
            <w:r>
              <w:rPr>
                <w:noProof/>
                <w:webHidden/>
              </w:rPr>
              <w:fldChar w:fldCharType="separate"/>
            </w:r>
            <w:r>
              <w:rPr>
                <w:noProof/>
                <w:webHidden/>
              </w:rPr>
              <w:t>9</w:t>
            </w:r>
            <w:r>
              <w:rPr>
                <w:noProof/>
                <w:webHidden/>
              </w:rPr>
              <w:fldChar w:fldCharType="end"/>
            </w:r>
          </w:hyperlink>
        </w:p>
        <w:p w14:paraId="1BC49622" w14:textId="71551210" w:rsidR="00EE3BE3" w:rsidRDefault="00EE3BE3">
          <w:pPr>
            <w:pStyle w:val="Obsah1"/>
            <w:tabs>
              <w:tab w:val="left" w:pos="720"/>
              <w:tab w:val="right" w:leader="dot" w:pos="9062"/>
            </w:tabs>
            <w:rPr>
              <w:noProof/>
              <w:kern w:val="2"/>
              <w:sz w:val="24"/>
              <w:szCs w:val="24"/>
              <w:lang w:eastAsia="sk-SK"/>
              <w14:ligatures w14:val="standardContextual"/>
            </w:rPr>
          </w:pPr>
          <w:hyperlink w:anchor="_Toc229608104" w:history="1">
            <w:r w:rsidRPr="00A56BF7">
              <w:rPr>
                <w:rStyle w:val="Hypertextovprepojenie"/>
                <w:rFonts w:ascii="Arial Narrow" w:hAnsi="Arial Narrow"/>
                <w:b/>
                <w:bCs/>
                <w:noProof/>
              </w:rPr>
              <w:t>1.16.</w:t>
            </w:r>
            <w:r>
              <w:rPr>
                <w:noProof/>
                <w:kern w:val="2"/>
                <w:sz w:val="24"/>
                <w:szCs w:val="24"/>
                <w:lang w:eastAsia="sk-SK"/>
                <w14:ligatures w14:val="standardContextual"/>
              </w:rPr>
              <w:tab/>
            </w:r>
            <w:r w:rsidRPr="00A56BF7">
              <w:rPr>
                <w:rStyle w:val="Hypertextovprepojenie"/>
                <w:rFonts w:ascii="Arial Narrow" w:hAnsi="Arial Narrow"/>
                <w:b/>
                <w:bCs/>
                <w:noProof/>
              </w:rPr>
              <w:t>Služby prevádzky tímových lokalít, podpora cloudových služieb a platformy SharePoint Online</w:t>
            </w:r>
            <w:r>
              <w:rPr>
                <w:noProof/>
                <w:webHidden/>
              </w:rPr>
              <w:tab/>
            </w:r>
            <w:r>
              <w:rPr>
                <w:noProof/>
                <w:webHidden/>
              </w:rPr>
              <w:fldChar w:fldCharType="begin"/>
            </w:r>
            <w:r>
              <w:rPr>
                <w:noProof/>
                <w:webHidden/>
              </w:rPr>
              <w:instrText xml:space="preserve"> PAGEREF _Toc229608104 \h </w:instrText>
            </w:r>
            <w:r>
              <w:rPr>
                <w:noProof/>
                <w:webHidden/>
              </w:rPr>
            </w:r>
            <w:r>
              <w:rPr>
                <w:noProof/>
                <w:webHidden/>
              </w:rPr>
              <w:fldChar w:fldCharType="separate"/>
            </w:r>
            <w:r>
              <w:rPr>
                <w:noProof/>
                <w:webHidden/>
              </w:rPr>
              <w:t>10</w:t>
            </w:r>
            <w:r>
              <w:rPr>
                <w:noProof/>
                <w:webHidden/>
              </w:rPr>
              <w:fldChar w:fldCharType="end"/>
            </w:r>
          </w:hyperlink>
        </w:p>
        <w:p w14:paraId="5FC051EB" w14:textId="712957D6" w:rsidR="00EE3BE3" w:rsidRDefault="00EE3BE3">
          <w:pPr>
            <w:pStyle w:val="Obsah1"/>
            <w:tabs>
              <w:tab w:val="left" w:pos="720"/>
              <w:tab w:val="right" w:leader="dot" w:pos="9062"/>
            </w:tabs>
            <w:rPr>
              <w:noProof/>
              <w:kern w:val="2"/>
              <w:sz w:val="24"/>
              <w:szCs w:val="24"/>
              <w:lang w:eastAsia="sk-SK"/>
              <w14:ligatures w14:val="standardContextual"/>
            </w:rPr>
          </w:pPr>
          <w:hyperlink w:anchor="_Toc229608105" w:history="1">
            <w:r w:rsidRPr="00A56BF7">
              <w:rPr>
                <w:rStyle w:val="Hypertextovprepojenie"/>
                <w:rFonts w:ascii="Arial Narrow" w:hAnsi="Arial Narrow"/>
                <w:b/>
                <w:bCs/>
                <w:noProof/>
              </w:rPr>
              <w:t>1.17.</w:t>
            </w:r>
            <w:r>
              <w:rPr>
                <w:noProof/>
                <w:kern w:val="2"/>
                <w:sz w:val="24"/>
                <w:szCs w:val="24"/>
                <w:lang w:eastAsia="sk-SK"/>
                <w14:ligatures w14:val="standardContextual"/>
              </w:rPr>
              <w:tab/>
            </w:r>
            <w:r w:rsidRPr="00A56BF7">
              <w:rPr>
                <w:rStyle w:val="Hypertextovprepojenie"/>
                <w:rFonts w:ascii="Arial Narrow" w:hAnsi="Arial Narrow"/>
                <w:b/>
                <w:bCs/>
                <w:noProof/>
              </w:rPr>
              <w:t>Podpora cloudových služieb</w:t>
            </w:r>
            <w:r>
              <w:rPr>
                <w:noProof/>
                <w:webHidden/>
              </w:rPr>
              <w:tab/>
            </w:r>
            <w:r>
              <w:rPr>
                <w:noProof/>
                <w:webHidden/>
              </w:rPr>
              <w:fldChar w:fldCharType="begin"/>
            </w:r>
            <w:r>
              <w:rPr>
                <w:noProof/>
                <w:webHidden/>
              </w:rPr>
              <w:instrText xml:space="preserve"> PAGEREF _Toc229608105 \h </w:instrText>
            </w:r>
            <w:r>
              <w:rPr>
                <w:noProof/>
                <w:webHidden/>
              </w:rPr>
            </w:r>
            <w:r>
              <w:rPr>
                <w:noProof/>
                <w:webHidden/>
              </w:rPr>
              <w:fldChar w:fldCharType="separate"/>
            </w:r>
            <w:r>
              <w:rPr>
                <w:noProof/>
                <w:webHidden/>
              </w:rPr>
              <w:t>10</w:t>
            </w:r>
            <w:r>
              <w:rPr>
                <w:noProof/>
                <w:webHidden/>
              </w:rPr>
              <w:fldChar w:fldCharType="end"/>
            </w:r>
          </w:hyperlink>
        </w:p>
        <w:p w14:paraId="70138DB8" w14:textId="6F319AD7" w:rsidR="00EE3BE3" w:rsidRDefault="00EE3BE3">
          <w:pPr>
            <w:pStyle w:val="Obsah1"/>
            <w:tabs>
              <w:tab w:val="left" w:pos="720"/>
              <w:tab w:val="right" w:leader="dot" w:pos="9062"/>
            </w:tabs>
            <w:rPr>
              <w:noProof/>
              <w:kern w:val="2"/>
              <w:sz w:val="24"/>
              <w:szCs w:val="24"/>
              <w:lang w:eastAsia="sk-SK"/>
              <w14:ligatures w14:val="standardContextual"/>
            </w:rPr>
          </w:pPr>
          <w:hyperlink w:anchor="_Toc229608106" w:history="1">
            <w:r w:rsidRPr="00A56BF7">
              <w:rPr>
                <w:rStyle w:val="Hypertextovprepojenie"/>
                <w:rFonts w:ascii="Arial Narrow" w:hAnsi="Arial Narrow"/>
                <w:b/>
                <w:bCs/>
                <w:noProof/>
              </w:rPr>
              <w:t>1.18.</w:t>
            </w:r>
            <w:r>
              <w:rPr>
                <w:noProof/>
                <w:kern w:val="2"/>
                <w:sz w:val="24"/>
                <w:szCs w:val="24"/>
                <w:lang w:eastAsia="sk-SK"/>
                <w14:ligatures w14:val="standardContextual"/>
              </w:rPr>
              <w:tab/>
            </w:r>
            <w:r w:rsidRPr="00A56BF7">
              <w:rPr>
                <w:rStyle w:val="Hypertextovprepojenie"/>
                <w:rFonts w:ascii="Arial Narrow" w:hAnsi="Arial Narrow"/>
                <w:b/>
                <w:bCs/>
                <w:noProof/>
              </w:rPr>
              <w:t>Služby podpory HR</w:t>
            </w:r>
            <w:r>
              <w:rPr>
                <w:noProof/>
                <w:webHidden/>
              </w:rPr>
              <w:tab/>
            </w:r>
            <w:r>
              <w:rPr>
                <w:noProof/>
                <w:webHidden/>
              </w:rPr>
              <w:fldChar w:fldCharType="begin"/>
            </w:r>
            <w:r>
              <w:rPr>
                <w:noProof/>
                <w:webHidden/>
              </w:rPr>
              <w:instrText xml:space="preserve"> PAGEREF _Toc229608106 \h </w:instrText>
            </w:r>
            <w:r>
              <w:rPr>
                <w:noProof/>
                <w:webHidden/>
              </w:rPr>
            </w:r>
            <w:r>
              <w:rPr>
                <w:noProof/>
                <w:webHidden/>
              </w:rPr>
              <w:fldChar w:fldCharType="separate"/>
            </w:r>
            <w:r>
              <w:rPr>
                <w:noProof/>
                <w:webHidden/>
              </w:rPr>
              <w:t>10</w:t>
            </w:r>
            <w:r>
              <w:rPr>
                <w:noProof/>
                <w:webHidden/>
              </w:rPr>
              <w:fldChar w:fldCharType="end"/>
            </w:r>
          </w:hyperlink>
        </w:p>
        <w:p w14:paraId="3930B485" w14:textId="7F32BBCA" w:rsidR="00EE3BE3" w:rsidRDefault="00EE3BE3">
          <w:pPr>
            <w:pStyle w:val="Obsah1"/>
            <w:tabs>
              <w:tab w:val="left" w:pos="720"/>
              <w:tab w:val="right" w:leader="dot" w:pos="9062"/>
            </w:tabs>
            <w:rPr>
              <w:noProof/>
              <w:kern w:val="2"/>
              <w:sz w:val="24"/>
              <w:szCs w:val="24"/>
              <w:lang w:eastAsia="sk-SK"/>
              <w14:ligatures w14:val="standardContextual"/>
            </w:rPr>
          </w:pPr>
          <w:hyperlink w:anchor="_Toc229608107" w:history="1">
            <w:r w:rsidRPr="00A56BF7">
              <w:rPr>
                <w:rStyle w:val="Hypertextovprepojenie"/>
                <w:rFonts w:ascii="Arial Narrow" w:hAnsi="Arial Narrow"/>
                <w:b/>
                <w:bCs/>
                <w:noProof/>
              </w:rPr>
              <w:t>1.19.</w:t>
            </w:r>
            <w:r>
              <w:rPr>
                <w:noProof/>
                <w:kern w:val="2"/>
                <w:sz w:val="24"/>
                <w:szCs w:val="24"/>
                <w:lang w:eastAsia="sk-SK"/>
                <w14:ligatures w14:val="standardContextual"/>
              </w:rPr>
              <w:tab/>
            </w:r>
            <w:r w:rsidRPr="00A56BF7">
              <w:rPr>
                <w:rStyle w:val="Hypertextovprepojenie"/>
                <w:rFonts w:ascii="Arial Narrow" w:hAnsi="Arial Narrow"/>
                <w:b/>
                <w:bCs/>
                <w:noProof/>
              </w:rPr>
              <w:t>Služby monitoringu infraštruktúry</w:t>
            </w:r>
            <w:r>
              <w:rPr>
                <w:noProof/>
                <w:webHidden/>
              </w:rPr>
              <w:tab/>
            </w:r>
            <w:r>
              <w:rPr>
                <w:noProof/>
                <w:webHidden/>
              </w:rPr>
              <w:fldChar w:fldCharType="begin"/>
            </w:r>
            <w:r>
              <w:rPr>
                <w:noProof/>
                <w:webHidden/>
              </w:rPr>
              <w:instrText xml:space="preserve"> PAGEREF _Toc229608107 \h </w:instrText>
            </w:r>
            <w:r>
              <w:rPr>
                <w:noProof/>
                <w:webHidden/>
              </w:rPr>
            </w:r>
            <w:r>
              <w:rPr>
                <w:noProof/>
                <w:webHidden/>
              </w:rPr>
              <w:fldChar w:fldCharType="separate"/>
            </w:r>
            <w:r>
              <w:rPr>
                <w:noProof/>
                <w:webHidden/>
              </w:rPr>
              <w:t>10</w:t>
            </w:r>
            <w:r>
              <w:rPr>
                <w:noProof/>
                <w:webHidden/>
              </w:rPr>
              <w:fldChar w:fldCharType="end"/>
            </w:r>
          </w:hyperlink>
        </w:p>
        <w:p w14:paraId="1C8A22B8" w14:textId="3F983DD2" w:rsidR="00EE3BE3" w:rsidRDefault="00EE3BE3">
          <w:pPr>
            <w:pStyle w:val="Obsah1"/>
            <w:tabs>
              <w:tab w:val="left" w:pos="720"/>
              <w:tab w:val="right" w:leader="dot" w:pos="9062"/>
            </w:tabs>
            <w:rPr>
              <w:noProof/>
              <w:kern w:val="2"/>
              <w:sz w:val="24"/>
              <w:szCs w:val="24"/>
              <w:lang w:eastAsia="sk-SK"/>
              <w14:ligatures w14:val="standardContextual"/>
            </w:rPr>
          </w:pPr>
          <w:hyperlink w:anchor="_Toc229608108" w:history="1">
            <w:r w:rsidRPr="00A56BF7">
              <w:rPr>
                <w:rStyle w:val="Hypertextovprepojenie"/>
                <w:rFonts w:ascii="Arial Narrow" w:hAnsi="Arial Narrow"/>
                <w:b/>
                <w:bCs/>
                <w:noProof/>
              </w:rPr>
              <w:t>1.20.</w:t>
            </w:r>
            <w:r>
              <w:rPr>
                <w:noProof/>
                <w:kern w:val="2"/>
                <w:sz w:val="24"/>
                <w:szCs w:val="24"/>
                <w:lang w:eastAsia="sk-SK"/>
                <w14:ligatures w14:val="standardContextual"/>
              </w:rPr>
              <w:tab/>
            </w:r>
            <w:r w:rsidRPr="00A56BF7">
              <w:rPr>
                <w:rStyle w:val="Hypertextovprepojenie"/>
                <w:rFonts w:ascii="Arial Narrow" w:hAnsi="Arial Narrow"/>
                <w:b/>
                <w:bCs/>
                <w:noProof/>
              </w:rPr>
              <w:t>Služby ochrany pred nevyžiadanou poštou</w:t>
            </w:r>
            <w:r>
              <w:rPr>
                <w:noProof/>
                <w:webHidden/>
              </w:rPr>
              <w:tab/>
            </w:r>
            <w:r>
              <w:rPr>
                <w:noProof/>
                <w:webHidden/>
              </w:rPr>
              <w:fldChar w:fldCharType="begin"/>
            </w:r>
            <w:r>
              <w:rPr>
                <w:noProof/>
                <w:webHidden/>
              </w:rPr>
              <w:instrText xml:space="preserve"> PAGEREF _Toc229608108 \h </w:instrText>
            </w:r>
            <w:r>
              <w:rPr>
                <w:noProof/>
                <w:webHidden/>
              </w:rPr>
            </w:r>
            <w:r>
              <w:rPr>
                <w:noProof/>
                <w:webHidden/>
              </w:rPr>
              <w:fldChar w:fldCharType="separate"/>
            </w:r>
            <w:r>
              <w:rPr>
                <w:noProof/>
                <w:webHidden/>
              </w:rPr>
              <w:t>11</w:t>
            </w:r>
            <w:r>
              <w:rPr>
                <w:noProof/>
                <w:webHidden/>
              </w:rPr>
              <w:fldChar w:fldCharType="end"/>
            </w:r>
          </w:hyperlink>
        </w:p>
        <w:p w14:paraId="7A629C7F" w14:textId="64DA134E" w:rsidR="00EE3BE3" w:rsidRDefault="00EE3BE3">
          <w:pPr>
            <w:pStyle w:val="Obsah1"/>
            <w:tabs>
              <w:tab w:val="left" w:pos="720"/>
              <w:tab w:val="right" w:leader="dot" w:pos="9062"/>
            </w:tabs>
            <w:rPr>
              <w:noProof/>
              <w:kern w:val="2"/>
              <w:sz w:val="24"/>
              <w:szCs w:val="24"/>
              <w:lang w:eastAsia="sk-SK"/>
              <w14:ligatures w14:val="standardContextual"/>
            </w:rPr>
          </w:pPr>
          <w:hyperlink w:anchor="_Toc229608109" w:history="1">
            <w:r w:rsidRPr="00A56BF7">
              <w:rPr>
                <w:rStyle w:val="Hypertextovprepojenie"/>
                <w:rFonts w:ascii="Arial Narrow" w:hAnsi="Arial Narrow"/>
                <w:b/>
                <w:bCs/>
                <w:noProof/>
              </w:rPr>
              <w:t>1.21.</w:t>
            </w:r>
            <w:r>
              <w:rPr>
                <w:noProof/>
                <w:kern w:val="2"/>
                <w:sz w:val="24"/>
                <w:szCs w:val="24"/>
                <w:lang w:eastAsia="sk-SK"/>
                <w14:ligatures w14:val="standardContextual"/>
              </w:rPr>
              <w:tab/>
            </w:r>
            <w:r w:rsidRPr="00A56BF7">
              <w:rPr>
                <w:rStyle w:val="Hypertextovprepojenie"/>
                <w:rFonts w:ascii="Arial Narrow" w:hAnsi="Arial Narrow"/>
                <w:b/>
                <w:bCs/>
                <w:noProof/>
              </w:rPr>
              <w:t>Služby podpory používateľov kancelárskeho balíka MS Office 365</w:t>
            </w:r>
            <w:r>
              <w:rPr>
                <w:noProof/>
                <w:webHidden/>
              </w:rPr>
              <w:tab/>
            </w:r>
            <w:r>
              <w:rPr>
                <w:noProof/>
                <w:webHidden/>
              </w:rPr>
              <w:fldChar w:fldCharType="begin"/>
            </w:r>
            <w:r>
              <w:rPr>
                <w:noProof/>
                <w:webHidden/>
              </w:rPr>
              <w:instrText xml:space="preserve"> PAGEREF _Toc229608109 \h </w:instrText>
            </w:r>
            <w:r>
              <w:rPr>
                <w:noProof/>
                <w:webHidden/>
              </w:rPr>
            </w:r>
            <w:r>
              <w:rPr>
                <w:noProof/>
                <w:webHidden/>
              </w:rPr>
              <w:fldChar w:fldCharType="separate"/>
            </w:r>
            <w:r>
              <w:rPr>
                <w:noProof/>
                <w:webHidden/>
              </w:rPr>
              <w:t>11</w:t>
            </w:r>
            <w:r>
              <w:rPr>
                <w:noProof/>
                <w:webHidden/>
              </w:rPr>
              <w:fldChar w:fldCharType="end"/>
            </w:r>
          </w:hyperlink>
        </w:p>
        <w:p w14:paraId="341AA20F" w14:textId="76BEDA3A" w:rsidR="00EE3BE3" w:rsidRDefault="00EE3BE3">
          <w:pPr>
            <w:pStyle w:val="Obsah1"/>
            <w:tabs>
              <w:tab w:val="left" w:pos="720"/>
              <w:tab w:val="right" w:leader="dot" w:pos="9062"/>
            </w:tabs>
            <w:rPr>
              <w:noProof/>
              <w:kern w:val="2"/>
              <w:sz w:val="24"/>
              <w:szCs w:val="24"/>
              <w:lang w:eastAsia="sk-SK"/>
              <w14:ligatures w14:val="standardContextual"/>
            </w:rPr>
          </w:pPr>
          <w:hyperlink w:anchor="_Toc229608110" w:history="1">
            <w:r w:rsidRPr="00A56BF7">
              <w:rPr>
                <w:rStyle w:val="Hypertextovprepojenie"/>
                <w:rFonts w:ascii="Arial Narrow" w:hAnsi="Arial Narrow"/>
                <w:b/>
                <w:bCs/>
                <w:noProof/>
              </w:rPr>
              <w:t>1.22.</w:t>
            </w:r>
            <w:r>
              <w:rPr>
                <w:noProof/>
                <w:kern w:val="2"/>
                <w:sz w:val="24"/>
                <w:szCs w:val="24"/>
                <w:lang w:eastAsia="sk-SK"/>
                <w14:ligatures w14:val="standardContextual"/>
              </w:rPr>
              <w:tab/>
            </w:r>
            <w:r w:rsidRPr="00A56BF7">
              <w:rPr>
                <w:rStyle w:val="Hypertextovprepojenie"/>
                <w:rFonts w:ascii="Arial Narrow" w:hAnsi="Arial Narrow"/>
                <w:b/>
                <w:bCs/>
                <w:noProof/>
              </w:rPr>
              <w:t>Služba správy bezpečnej prevádzky Endpoints a BI</w:t>
            </w:r>
            <w:r>
              <w:rPr>
                <w:noProof/>
                <w:webHidden/>
              </w:rPr>
              <w:tab/>
            </w:r>
            <w:r>
              <w:rPr>
                <w:noProof/>
                <w:webHidden/>
              </w:rPr>
              <w:fldChar w:fldCharType="begin"/>
            </w:r>
            <w:r>
              <w:rPr>
                <w:noProof/>
                <w:webHidden/>
              </w:rPr>
              <w:instrText xml:space="preserve"> PAGEREF _Toc229608110 \h </w:instrText>
            </w:r>
            <w:r>
              <w:rPr>
                <w:noProof/>
                <w:webHidden/>
              </w:rPr>
            </w:r>
            <w:r>
              <w:rPr>
                <w:noProof/>
                <w:webHidden/>
              </w:rPr>
              <w:fldChar w:fldCharType="separate"/>
            </w:r>
            <w:r>
              <w:rPr>
                <w:noProof/>
                <w:webHidden/>
              </w:rPr>
              <w:t>11</w:t>
            </w:r>
            <w:r>
              <w:rPr>
                <w:noProof/>
                <w:webHidden/>
              </w:rPr>
              <w:fldChar w:fldCharType="end"/>
            </w:r>
          </w:hyperlink>
        </w:p>
        <w:p w14:paraId="7CC7DEE8" w14:textId="7390E02C" w:rsidR="00EE3BE3" w:rsidRDefault="00EE3BE3">
          <w:pPr>
            <w:pStyle w:val="Obsah1"/>
            <w:tabs>
              <w:tab w:val="left" w:pos="720"/>
              <w:tab w:val="right" w:leader="dot" w:pos="9062"/>
            </w:tabs>
            <w:rPr>
              <w:noProof/>
              <w:kern w:val="2"/>
              <w:sz w:val="24"/>
              <w:szCs w:val="24"/>
              <w:lang w:eastAsia="sk-SK"/>
              <w14:ligatures w14:val="standardContextual"/>
            </w:rPr>
          </w:pPr>
          <w:hyperlink w:anchor="_Toc229608111" w:history="1">
            <w:r w:rsidRPr="00A56BF7">
              <w:rPr>
                <w:rStyle w:val="Hypertextovprepojenie"/>
                <w:rFonts w:ascii="Arial Narrow" w:hAnsi="Arial Narrow"/>
                <w:b/>
                <w:bCs/>
                <w:noProof/>
              </w:rPr>
              <w:t>1.23.</w:t>
            </w:r>
            <w:r>
              <w:rPr>
                <w:noProof/>
                <w:kern w:val="2"/>
                <w:sz w:val="24"/>
                <w:szCs w:val="24"/>
                <w:lang w:eastAsia="sk-SK"/>
                <w14:ligatures w14:val="standardContextual"/>
              </w:rPr>
              <w:tab/>
            </w:r>
            <w:r w:rsidRPr="00A56BF7">
              <w:rPr>
                <w:rStyle w:val="Hypertextovprepojenie"/>
                <w:rFonts w:ascii="Arial Narrow" w:hAnsi="Arial Narrow"/>
                <w:b/>
                <w:bCs/>
                <w:noProof/>
              </w:rPr>
              <w:t>Patch management</w:t>
            </w:r>
            <w:r>
              <w:rPr>
                <w:noProof/>
                <w:webHidden/>
              </w:rPr>
              <w:tab/>
            </w:r>
            <w:r>
              <w:rPr>
                <w:noProof/>
                <w:webHidden/>
              </w:rPr>
              <w:fldChar w:fldCharType="begin"/>
            </w:r>
            <w:r>
              <w:rPr>
                <w:noProof/>
                <w:webHidden/>
              </w:rPr>
              <w:instrText xml:space="preserve"> PAGEREF _Toc229608111 \h </w:instrText>
            </w:r>
            <w:r>
              <w:rPr>
                <w:noProof/>
                <w:webHidden/>
              </w:rPr>
            </w:r>
            <w:r>
              <w:rPr>
                <w:noProof/>
                <w:webHidden/>
              </w:rPr>
              <w:fldChar w:fldCharType="separate"/>
            </w:r>
            <w:r>
              <w:rPr>
                <w:noProof/>
                <w:webHidden/>
              </w:rPr>
              <w:t>12</w:t>
            </w:r>
            <w:r>
              <w:rPr>
                <w:noProof/>
                <w:webHidden/>
              </w:rPr>
              <w:fldChar w:fldCharType="end"/>
            </w:r>
          </w:hyperlink>
        </w:p>
        <w:p w14:paraId="1ABF52BC" w14:textId="27DFE96E" w:rsidR="00EE3BE3" w:rsidRDefault="00EE3BE3">
          <w:pPr>
            <w:pStyle w:val="Obsah1"/>
            <w:tabs>
              <w:tab w:val="left" w:pos="720"/>
              <w:tab w:val="right" w:leader="dot" w:pos="9062"/>
            </w:tabs>
            <w:rPr>
              <w:noProof/>
              <w:kern w:val="2"/>
              <w:sz w:val="24"/>
              <w:szCs w:val="24"/>
              <w:lang w:eastAsia="sk-SK"/>
              <w14:ligatures w14:val="standardContextual"/>
            </w:rPr>
          </w:pPr>
          <w:hyperlink w:anchor="_Toc229608112" w:history="1">
            <w:r w:rsidRPr="00A56BF7">
              <w:rPr>
                <w:rStyle w:val="Hypertextovprepojenie"/>
                <w:rFonts w:ascii="Arial Narrow" w:hAnsi="Arial Narrow"/>
                <w:b/>
                <w:bCs/>
                <w:noProof/>
              </w:rPr>
              <w:t>1.24.</w:t>
            </w:r>
            <w:r>
              <w:rPr>
                <w:noProof/>
                <w:kern w:val="2"/>
                <w:sz w:val="24"/>
                <w:szCs w:val="24"/>
                <w:lang w:eastAsia="sk-SK"/>
                <w14:ligatures w14:val="standardContextual"/>
              </w:rPr>
              <w:tab/>
            </w:r>
            <w:r w:rsidRPr="00A56BF7">
              <w:rPr>
                <w:rStyle w:val="Hypertextovprepojenie"/>
                <w:rFonts w:ascii="Arial Narrow" w:hAnsi="Arial Narrow"/>
                <w:b/>
                <w:bCs/>
                <w:noProof/>
              </w:rPr>
              <w:t>Služba reverzného proxy</w:t>
            </w:r>
            <w:r>
              <w:rPr>
                <w:noProof/>
                <w:webHidden/>
              </w:rPr>
              <w:tab/>
            </w:r>
            <w:r>
              <w:rPr>
                <w:noProof/>
                <w:webHidden/>
              </w:rPr>
              <w:fldChar w:fldCharType="begin"/>
            </w:r>
            <w:r>
              <w:rPr>
                <w:noProof/>
                <w:webHidden/>
              </w:rPr>
              <w:instrText xml:space="preserve"> PAGEREF _Toc229608112 \h </w:instrText>
            </w:r>
            <w:r>
              <w:rPr>
                <w:noProof/>
                <w:webHidden/>
              </w:rPr>
            </w:r>
            <w:r>
              <w:rPr>
                <w:noProof/>
                <w:webHidden/>
              </w:rPr>
              <w:fldChar w:fldCharType="separate"/>
            </w:r>
            <w:r>
              <w:rPr>
                <w:noProof/>
                <w:webHidden/>
              </w:rPr>
              <w:t>12</w:t>
            </w:r>
            <w:r>
              <w:rPr>
                <w:noProof/>
                <w:webHidden/>
              </w:rPr>
              <w:fldChar w:fldCharType="end"/>
            </w:r>
          </w:hyperlink>
        </w:p>
        <w:p w14:paraId="38D5B1DE" w14:textId="428C8FEE" w:rsidR="00EE3BE3" w:rsidRDefault="00EE3BE3">
          <w:pPr>
            <w:pStyle w:val="Obsah1"/>
            <w:tabs>
              <w:tab w:val="left" w:pos="720"/>
              <w:tab w:val="right" w:leader="dot" w:pos="9062"/>
            </w:tabs>
            <w:rPr>
              <w:noProof/>
              <w:kern w:val="2"/>
              <w:sz w:val="24"/>
              <w:szCs w:val="24"/>
              <w:lang w:eastAsia="sk-SK"/>
              <w14:ligatures w14:val="standardContextual"/>
            </w:rPr>
          </w:pPr>
          <w:hyperlink w:anchor="_Toc229608113" w:history="1">
            <w:r w:rsidRPr="00A56BF7">
              <w:rPr>
                <w:rStyle w:val="Hypertextovprepojenie"/>
                <w:rFonts w:ascii="Arial Narrow" w:hAnsi="Arial Narrow"/>
                <w:b/>
                <w:bCs/>
                <w:noProof/>
              </w:rPr>
              <w:t>1.25.</w:t>
            </w:r>
            <w:r>
              <w:rPr>
                <w:noProof/>
                <w:kern w:val="2"/>
                <w:sz w:val="24"/>
                <w:szCs w:val="24"/>
                <w:lang w:eastAsia="sk-SK"/>
                <w14:ligatures w14:val="standardContextual"/>
              </w:rPr>
              <w:tab/>
            </w:r>
            <w:r w:rsidRPr="00A56BF7">
              <w:rPr>
                <w:rStyle w:val="Hypertextovprepojenie"/>
                <w:rFonts w:ascii="Arial Narrow" w:hAnsi="Arial Narrow"/>
                <w:b/>
                <w:bCs/>
                <w:noProof/>
              </w:rPr>
              <w:t>Služba  správy a údržby videokonferencií</w:t>
            </w:r>
            <w:r>
              <w:rPr>
                <w:noProof/>
                <w:webHidden/>
              </w:rPr>
              <w:tab/>
            </w:r>
            <w:r>
              <w:rPr>
                <w:noProof/>
                <w:webHidden/>
              </w:rPr>
              <w:fldChar w:fldCharType="begin"/>
            </w:r>
            <w:r>
              <w:rPr>
                <w:noProof/>
                <w:webHidden/>
              </w:rPr>
              <w:instrText xml:space="preserve"> PAGEREF _Toc229608113 \h </w:instrText>
            </w:r>
            <w:r>
              <w:rPr>
                <w:noProof/>
                <w:webHidden/>
              </w:rPr>
            </w:r>
            <w:r>
              <w:rPr>
                <w:noProof/>
                <w:webHidden/>
              </w:rPr>
              <w:fldChar w:fldCharType="separate"/>
            </w:r>
            <w:r>
              <w:rPr>
                <w:noProof/>
                <w:webHidden/>
              </w:rPr>
              <w:t>12</w:t>
            </w:r>
            <w:r>
              <w:rPr>
                <w:noProof/>
                <w:webHidden/>
              </w:rPr>
              <w:fldChar w:fldCharType="end"/>
            </w:r>
          </w:hyperlink>
        </w:p>
        <w:p w14:paraId="791554A2" w14:textId="68AF5A94" w:rsidR="00EE3BE3" w:rsidRDefault="00EE3BE3">
          <w:pPr>
            <w:pStyle w:val="Obsah1"/>
            <w:tabs>
              <w:tab w:val="left" w:pos="720"/>
              <w:tab w:val="right" w:leader="dot" w:pos="9062"/>
            </w:tabs>
            <w:rPr>
              <w:noProof/>
              <w:kern w:val="2"/>
              <w:sz w:val="24"/>
              <w:szCs w:val="24"/>
              <w:lang w:eastAsia="sk-SK"/>
              <w14:ligatures w14:val="standardContextual"/>
            </w:rPr>
          </w:pPr>
          <w:hyperlink w:anchor="_Toc229608114" w:history="1">
            <w:r w:rsidRPr="00A56BF7">
              <w:rPr>
                <w:rStyle w:val="Hypertextovprepojenie"/>
                <w:rFonts w:ascii="Arial Narrow" w:hAnsi="Arial Narrow"/>
                <w:b/>
                <w:bCs/>
                <w:noProof/>
              </w:rPr>
              <w:t>1.26.</w:t>
            </w:r>
            <w:r>
              <w:rPr>
                <w:noProof/>
                <w:kern w:val="2"/>
                <w:sz w:val="24"/>
                <w:szCs w:val="24"/>
                <w:lang w:eastAsia="sk-SK"/>
                <w14:ligatures w14:val="standardContextual"/>
              </w:rPr>
              <w:tab/>
            </w:r>
            <w:r w:rsidRPr="00A56BF7">
              <w:rPr>
                <w:rStyle w:val="Hypertextovprepojenie"/>
                <w:rFonts w:ascii="Arial Narrow" w:hAnsi="Arial Narrow"/>
                <w:b/>
                <w:bCs/>
                <w:noProof/>
              </w:rPr>
              <w:t>Služba Správa a údržba UPS</w:t>
            </w:r>
            <w:r>
              <w:rPr>
                <w:noProof/>
                <w:webHidden/>
              </w:rPr>
              <w:tab/>
            </w:r>
            <w:r>
              <w:rPr>
                <w:noProof/>
                <w:webHidden/>
              </w:rPr>
              <w:fldChar w:fldCharType="begin"/>
            </w:r>
            <w:r>
              <w:rPr>
                <w:noProof/>
                <w:webHidden/>
              </w:rPr>
              <w:instrText xml:space="preserve"> PAGEREF _Toc229608114 \h </w:instrText>
            </w:r>
            <w:r>
              <w:rPr>
                <w:noProof/>
                <w:webHidden/>
              </w:rPr>
            </w:r>
            <w:r>
              <w:rPr>
                <w:noProof/>
                <w:webHidden/>
              </w:rPr>
              <w:fldChar w:fldCharType="separate"/>
            </w:r>
            <w:r>
              <w:rPr>
                <w:noProof/>
                <w:webHidden/>
              </w:rPr>
              <w:t>13</w:t>
            </w:r>
            <w:r>
              <w:rPr>
                <w:noProof/>
                <w:webHidden/>
              </w:rPr>
              <w:fldChar w:fldCharType="end"/>
            </w:r>
          </w:hyperlink>
        </w:p>
        <w:p w14:paraId="425CB387" w14:textId="7AECB41A" w:rsidR="00EE3BE3" w:rsidRDefault="00EE3BE3">
          <w:pPr>
            <w:pStyle w:val="Obsah1"/>
            <w:tabs>
              <w:tab w:val="left" w:pos="720"/>
              <w:tab w:val="right" w:leader="dot" w:pos="9062"/>
            </w:tabs>
            <w:rPr>
              <w:noProof/>
              <w:kern w:val="2"/>
              <w:sz w:val="24"/>
              <w:szCs w:val="24"/>
              <w:lang w:eastAsia="sk-SK"/>
              <w14:ligatures w14:val="standardContextual"/>
            </w:rPr>
          </w:pPr>
          <w:hyperlink w:anchor="_Toc229608115" w:history="1">
            <w:r w:rsidRPr="00A56BF7">
              <w:rPr>
                <w:rStyle w:val="Hypertextovprepojenie"/>
                <w:rFonts w:ascii="Arial Narrow" w:hAnsi="Arial Narrow"/>
                <w:b/>
                <w:bCs/>
                <w:noProof/>
              </w:rPr>
              <w:t>1.27.</w:t>
            </w:r>
            <w:r>
              <w:rPr>
                <w:noProof/>
                <w:kern w:val="2"/>
                <w:sz w:val="24"/>
                <w:szCs w:val="24"/>
                <w:lang w:eastAsia="sk-SK"/>
                <w14:ligatures w14:val="standardContextual"/>
              </w:rPr>
              <w:tab/>
            </w:r>
            <w:r w:rsidRPr="00A56BF7">
              <w:rPr>
                <w:rStyle w:val="Hypertextovprepojenie"/>
                <w:rFonts w:ascii="Arial Narrow" w:hAnsi="Arial Narrow"/>
                <w:b/>
                <w:bCs/>
                <w:noProof/>
              </w:rPr>
              <w:t>Služba správy brány firewall</w:t>
            </w:r>
            <w:r>
              <w:rPr>
                <w:noProof/>
                <w:webHidden/>
              </w:rPr>
              <w:tab/>
            </w:r>
            <w:r>
              <w:rPr>
                <w:noProof/>
                <w:webHidden/>
              </w:rPr>
              <w:fldChar w:fldCharType="begin"/>
            </w:r>
            <w:r>
              <w:rPr>
                <w:noProof/>
                <w:webHidden/>
              </w:rPr>
              <w:instrText xml:space="preserve"> PAGEREF _Toc229608115 \h </w:instrText>
            </w:r>
            <w:r>
              <w:rPr>
                <w:noProof/>
                <w:webHidden/>
              </w:rPr>
            </w:r>
            <w:r>
              <w:rPr>
                <w:noProof/>
                <w:webHidden/>
              </w:rPr>
              <w:fldChar w:fldCharType="separate"/>
            </w:r>
            <w:r>
              <w:rPr>
                <w:noProof/>
                <w:webHidden/>
              </w:rPr>
              <w:t>13</w:t>
            </w:r>
            <w:r>
              <w:rPr>
                <w:noProof/>
                <w:webHidden/>
              </w:rPr>
              <w:fldChar w:fldCharType="end"/>
            </w:r>
          </w:hyperlink>
        </w:p>
        <w:p w14:paraId="79601270" w14:textId="015DA9FE" w:rsidR="00EE3BE3" w:rsidRDefault="00EE3BE3">
          <w:pPr>
            <w:pStyle w:val="Obsah1"/>
            <w:tabs>
              <w:tab w:val="left" w:pos="720"/>
              <w:tab w:val="right" w:leader="dot" w:pos="9062"/>
            </w:tabs>
            <w:rPr>
              <w:noProof/>
              <w:kern w:val="2"/>
              <w:sz w:val="24"/>
              <w:szCs w:val="24"/>
              <w:lang w:eastAsia="sk-SK"/>
              <w14:ligatures w14:val="standardContextual"/>
            </w:rPr>
          </w:pPr>
          <w:hyperlink w:anchor="_Toc229608116" w:history="1">
            <w:r w:rsidRPr="00A56BF7">
              <w:rPr>
                <w:rStyle w:val="Hypertextovprepojenie"/>
                <w:rFonts w:ascii="Arial Narrow" w:hAnsi="Arial Narrow"/>
                <w:b/>
                <w:bCs/>
                <w:noProof/>
              </w:rPr>
              <w:t>1.28.</w:t>
            </w:r>
            <w:r>
              <w:rPr>
                <w:noProof/>
                <w:kern w:val="2"/>
                <w:sz w:val="24"/>
                <w:szCs w:val="24"/>
                <w:lang w:eastAsia="sk-SK"/>
                <w14:ligatures w14:val="standardContextual"/>
              </w:rPr>
              <w:tab/>
            </w:r>
            <w:r w:rsidRPr="00A56BF7">
              <w:rPr>
                <w:rStyle w:val="Hypertextovprepojenie"/>
                <w:rFonts w:ascii="Arial Narrow" w:hAnsi="Arial Narrow"/>
                <w:b/>
                <w:bCs/>
                <w:noProof/>
              </w:rPr>
              <w:t>Správa sieťovej infraštruktúry</w:t>
            </w:r>
            <w:r>
              <w:rPr>
                <w:noProof/>
                <w:webHidden/>
              </w:rPr>
              <w:tab/>
            </w:r>
            <w:r>
              <w:rPr>
                <w:noProof/>
                <w:webHidden/>
              </w:rPr>
              <w:fldChar w:fldCharType="begin"/>
            </w:r>
            <w:r>
              <w:rPr>
                <w:noProof/>
                <w:webHidden/>
              </w:rPr>
              <w:instrText xml:space="preserve"> PAGEREF _Toc229608116 \h </w:instrText>
            </w:r>
            <w:r>
              <w:rPr>
                <w:noProof/>
                <w:webHidden/>
              </w:rPr>
            </w:r>
            <w:r>
              <w:rPr>
                <w:noProof/>
                <w:webHidden/>
              </w:rPr>
              <w:fldChar w:fldCharType="separate"/>
            </w:r>
            <w:r>
              <w:rPr>
                <w:noProof/>
                <w:webHidden/>
              </w:rPr>
              <w:t>13</w:t>
            </w:r>
            <w:r>
              <w:rPr>
                <w:noProof/>
                <w:webHidden/>
              </w:rPr>
              <w:fldChar w:fldCharType="end"/>
            </w:r>
          </w:hyperlink>
        </w:p>
        <w:p w14:paraId="75B04F11" w14:textId="53964E09" w:rsidR="00EE3BE3" w:rsidRDefault="00EE3BE3">
          <w:pPr>
            <w:pStyle w:val="Obsah1"/>
            <w:tabs>
              <w:tab w:val="left" w:pos="720"/>
              <w:tab w:val="right" w:leader="dot" w:pos="9062"/>
            </w:tabs>
            <w:rPr>
              <w:noProof/>
              <w:kern w:val="2"/>
              <w:sz w:val="24"/>
              <w:szCs w:val="24"/>
              <w:lang w:eastAsia="sk-SK"/>
              <w14:ligatures w14:val="standardContextual"/>
            </w:rPr>
          </w:pPr>
          <w:hyperlink w:anchor="_Toc229608117" w:history="1">
            <w:r w:rsidRPr="00A56BF7">
              <w:rPr>
                <w:rStyle w:val="Hypertextovprepojenie"/>
                <w:rFonts w:ascii="Arial Narrow" w:hAnsi="Arial Narrow"/>
                <w:b/>
                <w:bCs/>
                <w:noProof/>
              </w:rPr>
              <w:t>1.29.</w:t>
            </w:r>
            <w:r>
              <w:rPr>
                <w:noProof/>
                <w:kern w:val="2"/>
                <w:sz w:val="24"/>
                <w:szCs w:val="24"/>
                <w:lang w:eastAsia="sk-SK"/>
                <w14:ligatures w14:val="standardContextual"/>
              </w:rPr>
              <w:tab/>
            </w:r>
            <w:r w:rsidRPr="00A56BF7">
              <w:rPr>
                <w:rStyle w:val="Hypertextovprepojenie"/>
                <w:rFonts w:ascii="Arial Narrow" w:hAnsi="Arial Narrow"/>
                <w:b/>
                <w:bCs/>
                <w:noProof/>
              </w:rPr>
              <w:t>Služba riadenia prístupu k sieťovej infraštruktúre Cisco ISE</w:t>
            </w:r>
            <w:r>
              <w:rPr>
                <w:noProof/>
                <w:webHidden/>
              </w:rPr>
              <w:tab/>
            </w:r>
            <w:r>
              <w:rPr>
                <w:noProof/>
                <w:webHidden/>
              </w:rPr>
              <w:fldChar w:fldCharType="begin"/>
            </w:r>
            <w:r>
              <w:rPr>
                <w:noProof/>
                <w:webHidden/>
              </w:rPr>
              <w:instrText xml:space="preserve"> PAGEREF _Toc229608117 \h </w:instrText>
            </w:r>
            <w:r>
              <w:rPr>
                <w:noProof/>
                <w:webHidden/>
              </w:rPr>
            </w:r>
            <w:r>
              <w:rPr>
                <w:noProof/>
                <w:webHidden/>
              </w:rPr>
              <w:fldChar w:fldCharType="separate"/>
            </w:r>
            <w:r>
              <w:rPr>
                <w:noProof/>
                <w:webHidden/>
              </w:rPr>
              <w:t>14</w:t>
            </w:r>
            <w:r>
              <w:rPr>
                <w:noProof/>
                <w:webHidden/>
              </w:rPr>
              <w:fldChar w:fldCharType="end"/>
            </w:r>
          </w:hyperlink>
        </w:p>
        <w:p w14:paraId="07D62D19" w14:textId="57D8C59F" w:rsidR="00EE3BE3" w:rsidRDefault="00EE3BE3">
          <w:pPr>
            <w:pStyle w:val="Obsah1"/>
            <w:tabs>
              <w:tab w:val="left" w:pos="720"/>
              <w:tab w:val="right" w:leader="dot" w:pos="9062"/>
            </w:tabs>
            <w:rPr>
              <w:noProof/>
              <w:kern w:val="2"/>
              <w:sz w:val="24"/>
              <w:szCs w:val="24"/>
              <w:lang w:eastAsia="sk-SK"/>
              <w14:ligatures w14:val="standardContextual"/>
            </w:rPr>
          </w:pPr>
          <w:hyperlink w:anchor="_Toc229608118" w:history="1">
            <w:r w:rsidRPr="00A56BF7">
              <w:rPr>
                <w:rStyle w:val="Hypertextovprepojenie"/>
                <w:rFonts w:ascii="Arial Narrow" w:hAnsi="Arial Narrow"/>
                <w:b/>
                <w:bCs/>
                <w:noProof/>
              </w:rPr>
              <w:t>1.30.</w:t>
            </w:r>
            <w:r>
              <w:rPr>
                <w:noProof/>
                <w:kern w:val="2"/>
                <w:sz w:val="24"/>
                <w:szCs w:val="24"/>
                <w:lang w:eastAsia="sk-SK"/>
                <w14:ligatures w14:val="standardContextual"/>
              </w:rPr>
              <w:tab/>
            </w:r>
            <w:r w:rsidRPr="00A56BF7">
              <w:rPr>
                <w:rStyle w:val="Hypertextovprepojenie"/>
                <w:rFonts w:ascii="Arial Narrow" w:hAnsi="Arial Narrow"/>
                <w:b/>
                <w:bCs/>
                <w:noProof/>
              </w:rPr>
              <w:t>Správa autoritatívneho DNS</w:t>
            </w:r>
            <w:r>
              <w:rPr>
                <w:noProof/>
                <w:webHidden/>
              </w:rPr>
              <w:tab/>
            </w:r>
            <w:r>
              <w:rPr>
                <w:noProof/>
                <w:webHidden/>
              </w:rPr>
              <w:fldChar w:fldCharType="begin"/>
            </w:r>
            <w:r>
              <w:rPr>
                <w:noProof/>
                <w:webHidden/>
              </w:rPr>
              <w:instrText xml:space="preserve"> PAGEREF _Toc229608118 \h </w:instrText>
            </w:r>
            <w:r>
              <w:rPr>
                <w:noProof/>
                <w:webHidden/>
              </w:rPr>
            </w:r>
            <w:r>
              <w:rPr>
                <w:noProof/>
                <w:webHidden/>
              </w:rPr>
              <w:fldChar w:fldCharType="separate"/>
            </w:r>
            <w:r>
              <w:rPr>
                <w:noProof/>
                <w:webHidden/>
              </w:rPr>
              <w:t>14</w:t>
            </w:r>
            <w:r>
              <w:rPr>
                <w:noProof/>
                <w:webHidden/>
              </w:rPr>
              <w:fldChar w:fldCharType="end"/>
            </w:r>
          </w:hyperlink>
        </w:p>
        <w:p w14:paraId="3E8CDD8A" w14:textId="65E275F6" w:rsidR="00EE3BE3" w:rsidRDefault="00EE3BE3">
          <w:pPr>
            <w:pStyle w:val="Obsah1"/>
            <w:tabs>
              <w:tab w:val="left" w:pos="720"/>
              <w:tab w:val="right" w:leader="dot" w:pos="9062"/>
            </w:tabs>
            <w:rPr>
              <w:noProof/>
              <w:kern w:val="2"/>
              <w:sz w:val="24"/>
              <w:szCs w:val="24"/>
              <w:lang w:eastAsia="sk-SK"/>
              <w14:ligatures w14:val="standardContextual"/>
            </w:rPr>
          </w:pPr>
          <w:hyperlink w:anchor="_Toc229608119" w:history="1">
            <w:r w:rsidRPr="00A56BF7">
              <w:rPr>
                <w:rStyle w:val="Hypertextovprepojenie"/>
                <w:rFonts w:ascii="Arial Narrow" w:hAnsi="Arial Narrow"/>
                <w:b/>
                <w:bCs/>
                <w:noProof/>
              </w:rPr>
              <w:t>1.31.</w:t>
            </w:r>
            <w:r>
              <w:rPr>
                <w:noProof/>
                <w:kern w:val="2"/>
                <w:sz w:val="24"/>
                <w:szCs w:val="24"/>
                <w:lang w:eastAsia="sk-SK"/>
                <w14:ligatures w14:val="standardContextual"/>
              </w:rPr>
              <w:tab/>
            </w:r>
            <w:r w:rsidRPr="00A56BF7">
              <w:rPr>
                <w:rStyle w:val="Hypertextovprepojenie"/>
                <w:rFonts w:ascii="Arial Narrow" w:hAnsi="Arial Narrow"/>
                <w:b/>
                <w:bCs/>
                <w:noProof/>
              </w:rPr>
              <w:t>Služby registrácie a správy domén</w:t>
            </w:r>
            <w:r>
              <w:rPr>
                <w:noProof/>
                <w:webHidden/>
              </w:rPr>
              <w:tab/>
            </w:r>
            <w:r>
              <w:rPr>
                <w:noProof/>
                <w:webHidden/>
              </w:rPr>
              <w:fldChar w:fldCharType="begin"/>
            </w:r>
            <w:r>
              <w:rPr>
                <w:noProof/>
                <w:webHidden/>
              </w:rPr>
              <w:instrText xml:space="preserve"> PAGEREF _Toc229608119 \h </w:instrText>
            </w:r>
            <w:r>
              <w:rPr>
                <w:noProof/>
                <w:webHidden/>
              </w:rPr>
            </w:r>
            <w:r>
              <w:rPr>
                <w:noProof/>
                <w:webHidden/>
              </w:rPr>
              <w:fldChar w:fldCharType="separate"/>
            </w:r>
            <w:r>
              <w:rPr>
                <w:noProof/>
                <w:webHidden/>
              </w:rPr>
              <w:t>14</w:t>
            </w:r>
            <w:r>
              <w:rPr>
                <w:noProof/>
                <w:webHidden/>
              </w:rPr>
              <w:fldChar w:fldCharType="end"/>
            </w:r>
          </w:hyperlink>
        </w:p>
        <w:p w14:paraId="3D1BDF95" w14:textId="5AD5B463" w:rsidR="00EE3BE3" w:rsidRDefault="00EE3BE3">
          <w:pPr>
            <w:pStyle w:val="Obsah1"/>
            <w:tabs>
              <w:tab w:val="left" w:pos="720"/>
              <w:tab w:val="right" w:leader="dot" w:pos="9062"/>
            </w:tabs>
            <w:rPr>
              <w:noProof/>
              <w:kern w:val="2"/>
              <w:sz w:val="24"/>
              <w:szCs w:val="24"/>
              <w:lang w:eastAsia="sk-SK"/>
              <w14:ligatures w14:val="standardContextual"/>
            </w:rPr>
          </w:pPr>
          <w:hyperlink w:anchor="_Toc229608120" w:history="1">
            <w:r w:rsidRPr="00A56BF7">
              <w:rPr>
                <w:rStyle w:val="Hypertextovprepojenie"/>
                <w:rFonts w:ascii="Arial Narrow" w:hAnsi="Arial Narrow"/>
                <w:b/>
                <w:bCs/>
                <w:noProof/>
              </w:rPr>
              <w:t>1.32.</w:t>
            </w:r>
            <w:r>
              <w:rPr>
                <w:noProof/>
                <w:kern w:val="2"/>
                <w:sz w:val="24"/>
                <w:szCs w:val="24"/>
                <w:lang w:eastAsia="sk-SK"/>
                <w14:ligatures w14:val="standardContextual"/>
              </w:rPr>
              <w:tab/>
            </w:r>
            <w:r w:rsidRPr="00A56BF7">
              <w:rPr>
                <w:rStyle w:val="Hypertextovprepojenie"/>
                <w:rFonts w:ascii="Arial Narrow" w:hAnsi="Arial Narrow"/>
                <w:b/>
                <w:bCs/>
                <w:noProof/>
              </w:rPr>
              <w:t>Služby mobilnej telefónie</w:t>
            </w:r>
            <w:r>
              <w:rPr>
                <w:noProof/>
                <w:webHidden/>
              </w:rPr>
              <w:tab/>
            </w:r>
            <w:r>
              <w:rPr>
                <w:noProof/>
                <w:webHidden/>
              </w:rPr>
              <w:fldChar w:fldCharType="begin"/>
            </w:r>
            <w:r>
              <w:rPr>
                <w:noProof/>
                <w:webHidden/>
              </w:rPr>
              <w:instrText xml:space="preserve"> PAGEREF _Toc229608120 \h </w:instrText>
            </w:r>
            <w:r>
              <w:rPr>
                <w:noProof/>
                <w:webHidden/>
              </w:rPr>
            </w:r>
            <w:r>
              <w:rPr>
                <w:noProof/>
                <w:webHidden/>
              </w:rPr>
              <w:fldChar w:fldCharType="separate"/>
            </w:r>
            <w:r>
              <w:rPr>
                <w:noProof/>
                <w:webHidden/>
              </w:rPr>
              <w:t>14</w:t>
            </w:r>
            <w:r>
              <w:rPr>
                <w:noProof/>
                <w:webHidden/>
              </w:rPr>
              <w:fldChar w:fldCharType="end"/>
            </w:r>
          </w:hyperlink>
        </w:p>
        <w:p w14:paraId="715D38E8" w14:textId="73C0190F" w:rsidR="00EE3BE3" w:rsidRDefault="00EE3BE3">
          <w:pPr>
            <w:pStyle w:val="Obsah1"/>
            <w:tabs>
              <w:tab w:val="left" w:pos="720"/>
              <w:tab w:val="right" w:leader="dot" w:pos="9062"/>
            </w:tabs>
            <w:rPr>
              <w:noProof/>
              <w:kern w:val="2"/>
              <w:sz w:val="24"/>
              <w:szCs w:val="24"/>
              <w:lang w:eastAsia="sk-SK"/>
              <w14:ligatures w14:val="standardContextual"/>
            </w:rPr>
          </w:pPr>
          <w:hyperlink w:anchor="_Toc229608121" w:history="1">
            <w:r w:rsidRPr="00A56BF7">
              <w:rPr>
                <w:rStyle w:val="Hypertextovprepojenie"/>
                <w:rFonts w:ascii="Arial Narrow" w:hAnsi="Arial Narrow"/>
                <w:b/>
                <w:bCs/>
                <w:noProof/>
              </w:rPr>
              <w:t>1.33.</w:t>
            </w:r>
            <w:r>
              <w:rPr>
                <w:noProof/>
                <w:kern w:val="2"/>
                <w:sz w:val="24"/>
                <w:szCs w:val="24"/>
                <w:lang w:eastAsia="sk-SK"/>
                <w14:ligatures w14:val="standardContextual"/>
              </w:rPr>
              <w:tab/>
            </w:r>
            <w:r w:rsidRPr="00A56BF7">
              <w:rPr>
                <w:rStyle w:val="Hypertextovprepojenie"/>
                <w:rFonts w:ascii="Arial Narrow" w:hAnsi="Arial Narrow"/>
                <w:b/>
                <w:bCs/>
                <w:noProof/>
              </w:rPr>
              <w:t>Služby internetového pripojenia</w:t>
            </w:r>
            <w:r>
              <w:rPr>
                <w:noProof/>
                <w:webHidden/>
              </w:rPr>
              <w:tab/>
            </w:r>
            <w:r>
              <w:rPr>
                <w:noProof/>
                <w:webHidden/>
              </w:rPr>
              <w:fldChar w:fldCharType="begin"/>
            </w:r>
            <w:r>
              <w:rPr>
                <w:noProof/>
                <w:webHidden/>
              </w:rPr>
              <w:instrText xml:space="preserve"> PAGEREF _Toc229608121 \h </w:instrText>
            </w:r>
            <w:r>
              <w:rPr>
                <w:noProof/>
                <w:webHidden/>
              </w:rPr>
            </w:r>
            <w:r>
              <w:rPr>
                <w:noProof/>
                <w:webHidden/>
              </w:rPr>
              <w:fldChar w:fldCharType="separate"/>
            </w:r>
            <w:r>
              <w:rPr>
                <w:noProof/>
                <w:webHidden/>
              </w:rPr>
              <w:t>15</w:t>
            </w:r>
            <w:r>
              <w:rPr>
                <w:noProof/>
                <w:webHidden/>
              </w:rPr>
              <w:fldChar w:fldCharType="end"/>
            </w:r>
          </w:hyperlink>
        </w:p>
        <w:p w14:paraId="205D1E0F" w14:textId="0A2ACC45" w:rsidR="00EE3BE3" w:rsidRDefault="00EE3BE3">
          <w:pPr>
            <w:pStyle w:val="Obsah1"/>
            <w:tabs>
              <w:tab w:val="left" w:pos="720"/>
              <w:tab w:val="right" w:leader="dot" w:pos="9062"/>
            </w:tabs>
            <w:rPr>
              <w:noProof/>
              <w:kern w:val="2"/>
              <w:sz w:val="24"/>
              <w:szCs w:val="24"/>
              <w:lang w:eastAsia="sk-SK"/>
              <w14:ligatures w14:val="standardContextual"/>
            </w:rPr>
          </w:pPr>
          <w:hyperlink w:anchor="_Toc229608122" w:history="1">
            <w:r w:rsidRPr="00A56BF7">
              <w:rPr>
                <w:rStyle w:val="Hypertextovprepojenie"/>
                <w:rFonts w:ascii="Arial Narrow" w:hAnsi="Arial Narrow"/>
                <w:b/>
                <w:bCs/>
                <w:noProof/>
              </w:rPr>
              <w:t>1.34.</w:t>
            </w:r>
            <w:r>
              <w:rPr>
                <w:noProof/>
                <w:kern w:val="2"/>
                <w:sz w:val="24"/>
                <w:szCs w:val="24"/>
                <w:lang w:eastAsia="sk-SK"/>
                <w14:ligatures w14:val="standardContextual"/>
              </w:rPr>
              <w:tab/>
            </w:r>
            <w:r w:rsidRPr="00A56BF7">
              <w:rPr>
                <w:rStyle w:val="Hypertextovprepojenie"/>
                <w:rFonts w:ascii="Arial Narrow" w:hAnsi="Arial Narrow"/>
                <w:b/>
                <w:bCs/>
                <w:noProof/>
              </w:rPr>
              <w:t>Služby správy telekomunikačných povolení</w:t>
            </w:r>
            <w:r>
              <w:rPr>
                <w:noProof/>
                <w:webHidden/>
              </w:rPr>
              <w:tab/>
            </w:r>
            <w:r>
              <w:rPr>
                <w:noProof/>
                <w:webHidden/>
              </w:rPr>
              <w:fldChar w:fldCharType="begin"/>
            </w:r>
            <w:r>
              <w:rPr>
                <w:noProof/>
                <w:webHidden/>
              </w:rPr>
              <w:instrText xml:space="preserve"> PAGEREF _Toc229608122 \h </w:instrText>
            </w:r>
            <w:r>
              <w:rPr>
                <w:noProof/>
                <w:webHidden/>
              </w:rPr>
            </w:r>
            <w:r>
              <w:rPr>
                <w:noProof/>
                <w:webHidden/>
              </w:rPr>
              <w:fldChar w:fldCharType="separate"/>
            </w:r>
            <w:r>
              <w:rPr>
                <w:noProof/>
                <w:webHidden/>
              </w:rPr>
              <w:t>15</w:t>
            </w:r>
            <w:r>
              <w:rPr>
                <w:noProof/>
                <w:webHidden/>
              </w:rPr>
              <w:fldChar w:fldCharType="end"/>
            </w:r>
          </w:hyperlink>
        </w:p>
        <w:p w14:paraId="2F56F001" w14:textId="25B6D9BB" w:rsidR="00EE3BE3" w:rsidRDefault="00EE3BE3">
          <w:pPr>
            <w:pStyle w:val="Obsah1"/>
            <w:tabs>
              <w:tab w:val="left" w:pos="720"/>
              <w:tab w:val="right" w:leader="dot" w:pos="9062"/>
            </w:tabs>
            <w:rPr>
              <w:noProof/>
              <w:kern w:val="2"/>
              <w:sz w:val="24"/>
              <w:szCs w:val="24"/>
              <w:lang w:eastAsia="sk-SK"/>
              <w14:ligatures w14:val="standardContextual"/>
            </w:rPr>
          </w:pPr>
          <w:hyperlink w:anchor="_Toc229608123" w:history="1">
            <w:r w:rsidRPr="00A56BF7">
              <w:rPr>
                <w:rStyle w:val="Hypertextovprepojenie"/>
                <w:rFonts w:ascii="Arial Narrow" w:hAnsi="Arial Narrow"/>
                <w:b/>
                <w:bCs/>
                <w:noProof/>
              </w:rPr>
              <w:t>1.35.</w:t>
            </w:r>
            <w:r>
              <w:rPr>
                <w:noProof/>
                <w:kern w:val="2"/>
                <w:sz w:val="24"/>
                <w:szCs w:val="24"/>
                <w:lang w:eastAsia="sk-SK"/>
                <w14:ligatures w14:val="standardContextual"/>
              </w:rPr>
              <w:tab/>
            </w:r>
            <w:r w:rsidRPr="00A56BF7">
              <w:rPr>
                <w:rStyle w:val="Hypertextovprepojenie"/>
                <w:rFonts w:ascii="Arial Narrow" w:hAnsi="Arial Narrow"/>
                <w:b/>
                <w:bCs/>
                <w:noProof/>
              </w:rPr>
              <w:t>Služba Wi-Fi</w:t>
            </w:r>
            <w:r>
              <w:rPr>
                <w:noProof/>
                <w:webHidden/>
              </w:rPr>
              <w:tab/>
            </w:r>
            <w:r>
              <w:rPr>
                <w:noProof/>
                <w:webHidden/>
              </w:rPr>
              <w:fldChar w:fldCharType="begin"/>
            </w:r>
            <w:r>
              <w:rPr>
                <w:noProof/>
                <w:webHidden/>
              </w:rPr>
              <w:instrText xml:space="preserve"> PAGEREF _Toc229608123 \h </w:instrText>
            </w:r>
            <w:r>
              <w:rPr>
                <w:noProof/>
                <w:webHidden/>
              </w:rPr>
            </w:r>
            <w:r>
              <w:rPr>
                <w:noProof/>
                <w:webHidden/>
              </w:rPr>
              <w:fldChar w:fldCharType="separate"/>
            </w:r>
            <w:r>
              <w:rPr>
                <w:noProof/>
                <w:webHidden/>
              </w:rPr>
              <w:t>15</w:t>
            </w:r>
            <w:r>
              <w:rPr>
                <w:noProof/>
                <w:webHidden/>
              </w:rPr>
              <w:fldChar w:fldCharType="end"/>
            </w:r>
          </w:hyperlink>
        </w:p>
        <w:p w14:paraId="354225F0" w14:textId="09A11B9A" w:rsidR="00EE3BE3" w:rsidRDefault="00EE3BE3">
          <w:pPr>
            <w:pStyle w:val="Obsah1"/>
            <w:tabs>
              <w:tab w:val="left" w:pos="720"/>
              <w:tab w:val="right" w:leader="dot" w:pos="9062"/>
            </w:tabs>
            <w:rPr>
              <w:noProof/>
              <w:kern w:val="2"/>
              <w:sz w:val="24"/>
              <w:szCs w:val="24"/>
              <w:lang w:eastAsia="sk-SK"/>
              <w14:ligatures w14:val="standardContextual"/>
            </w:rPr>
          </w:pPr>
          <w:hyperlink w:anchor="_Toc229608124" w:history="1">
            <w:r w:rsidRPr="00A56BF7">
              <w:rPr>
                <w:rStyle w:val="Hypertextovprepojenie"/>
                <w:rFonts w:ascii="Arial Narrow" w:hAnsi="Arial Narrow"/>
                <w:b/>
                <w:bCs/>
                <w:noProof/>
              </w:rPr>
              <w:t>1.36.</w:t>
            </w:r>
            <w:r>
              <w:rPr>
                <w:noProof/>
                <w:kern w:val="2"/>
                <w:sz w:val="24"/>
                <w:szCs w:val="24"/>
                <w:lang w:eastAsia="sk-SK"/>
                <w14:ligatures w14:val="standardContextual"/>
              </w:rPr>
              <w:tab/>
            </w:r>
            <w:r w:rsidRPr="00A56BF7">
              <w:rPr>
                <w:rStyle w:val="Hypertextovprepojenie"/>
                <w:rFonts w:ascii="Arial Narrow" w:hAnsi="Arial Narrow"/>
                <w:b/>
                <w:bCs/>
                <w:noProof/>
              </w:rPr>
              <w:t>Služby podpory ERP SAP</w:t>
            </w:r>
            <w:r>
              <w:rPr>
                <w:noProof/>
                <w:webHidden/>
              </w:rPr>
              <w:tab/>
            </w:r>
            <w:r>
              <w:rPr>
                <w:noProof/>
                <w:webHidden/>
              </w:rPr>
              <w:fldChar w:fldCharType="begin"/>
            </w:r>
            <w:r>
              <w:rPr>
                <w:noProof/>
                <w:webHidden/>
              </w:rPr>
              <w:instrText xml:space="preserve"> PAGEREF _Toc229608124 \h </w:instrText>
            </w:r>
            <w:r>
              <w:rPr>
                <w:noProof/>
                <w:webHidden/>
              </w:rPr>
            </w:r>
            <w:r>
              <w:rPr>
                <w:noProof/>
                <w:webHidden/>
              </w:rPr>
              <w:fldChar w:fldCharType="separate"/>
            </w:r>
            <w:r>
              <w:rPr>
                <w:noProof/>
                <w:webHidden/>
              </w:rPr>
              <w:t>15</w:t>
            </w:r>
            <w:r>
              <w:rPr>
                <w:noProof/>
                <w:webHidden/>
              </w:rPr>
              <w:fldChar w:fldCharType="end"/>
            </w:r>
          </w:hyperlink>
        </w:p>
        <w:p w14:paraId="45B63E48" w14:textId="69AC5A94" w:rsidR="00EE3BE3" w:rsidRDefault="00EE3BE3">
          <w:pPr>
            <w:pStyle w:val="Obsah1"/>
            <w:tabs>
              <w:tab w:val="left" w:pos="720"/>
              <w:tab w:val="right" w:leader="dot" w:pos="9062"/>
            </w:tabs>
            <w:rPr>
              <w:noProof/>
              <w:kern w:val="2"/>
              <w:sz w:val="24"/>
              <w:szCs w:val="24"/>
              <w:lang w:eastAsia="sk-SK"/>
              <w14:ligatures w14:val="standardContextual"/>
            </w:rPr>
          </w:pPr>
          <w:hyperlink w:anchor="_Toc229608125" w:history="1">
            <w:r w:rsidRPr="00A56BF7">
              <w:rPr>
                <w:rStyle w:val="Hypertextovprepojenie"/>
                <w:rFonts w:ascii="Arial Narrow" w:hAnsi="Arial Narrow"/>
                <w:b/>
                <w:bCs/>
                <w:noProof/>
              </w:rPr>
              <w:t xml:space="preserve">1.37. </w:t>
            </w:r>
            <w:r>
              <w:rPr>
                <w:noProof/>
                <w:kern w:val="2"/>
                <w:sz w:val="24"/>
                <w:szCs w:val="24"/>
                <w:lang w:eastAsia="sk-SK"/>
                <w14:ligatures w14:val="standardContextual"/>
              </w:rPr>
              <w:tab/>
            </w:r>
            <w:r w:rsidRPr="00A56BF7">
              <w:rPr>
                <w:rStyle w:val="Hypertextovprepojenie"/>
                <w:rFonts w:ascii="Arial Narrow" w:hAnsi="Arial Narrow"/>
                <w:b/>
                <w:bCs/>
                <w:noProof/>
              </w:rPr>
              <w:t>Správa privilegovaných prístupov</w:t>
            </w:r>
            <w:r>
              <w:rPr>
                <w:noProof/>
                <w:webHidden/>
              </w:rPr>
              <w:tab/>
            </w:r>
            <w:r>
              <w:rPr>
                <w:noProof/>
                <w:webHidden/>
              </w:rPr>
              <w:fldChar w:fldCharType="begin"/>
            </w:r>
            <w:r>
              <w:rPr>
                <w:noProof/>
                <w:webHidden/>
              </w:rPr>
              <w:instrText xml:space="preserve"> PAGEREF _Toc229608125 \h </w:instrText>
            </w:r>
            <w:r>
              <w:rPr>
                <w:noProof/>
                <w:webHidden/>
              </w:rPr>
            </w:r>
            <w:r>
              <w:rPr>
                <w:noProof/>
                <w:webHidden/>
              </w:rPr>
              <w:fldChar w:fldCharType="separate"/>
            </w:r>
            <w:r>
              <w:rPr>
                <w:noProof/>
                <w:webHidden/>
              </w:rPr>
              <w:t>16</w:t>
            </w:r>
            <w:r>
              <w:rPr>
                <w:noProof/>
                <w:webHidden/>
              </w:rPr>
              <w:fldChar w:fldCharType="end"/>
            </w:r>
          </w:hyperlink>
        </w:p>
        <w:p w14:paraId="7B801EAE" w14:textId="0C498052" w:rsidR="00EE3BE3" w:rsidRDefault="00EE3BE3">
          <w:pPr>
            <w:pStyle w:val="Obsah1"/>
            <w:tabs>
              <w:tab w:val="left" w:pos="720"/>
              <w:tab w:val="right" w:leader="dot" w:pos="9062"/>
            </w:tabs>
            <w:rPr>
              <w:noProof/>
              <w:kern w:val="2"/>
              <w:sz w:val="24"/>
              <w:szCs w:val="24"/>
              <w:lang w:eastAsia="sk-SK"/>
              <w14:ligatures w14:val="standardContextual"/>
            </w:rPr>
          </w:pPr>
          <w:hyperlink w:anchor="_Toc229608126" w:history="1">
            <w:r w:rsidRPr="00A56BF7">
              <w:rPr>
                <w:rStyle w:val="Hypertextovprepojenie"/>
                <w:rFonts w:ascii="Arial Narrow" w:hAnsi="Arial Narrow"/>
                <w:b/>
                <w:bCs/>
                <w:noProof/>
              </w:rPr>
              <w:t>1.38.</w:t>
            </w:r>
            <w:r>
              <w:rPr>
                <w:noProof/>
                <w:kern w:val="2"/>
                <w:sz w:val="24"/>
                <w:szCs w:val="24"/>
                <w:lang w:eastAsia="sk-SK"/>
                <w14:ligatures w14:val="standardContextual"/>
              </w:rPr>
              <w:tab/>
            </w:r>
            <w:r w:rsidRPr="00A56BF7">
              <w:rPr>
                <w:rStyle w:val="Hypertextovprepojenie"/>
                <w:rFonts w:ascii="Arial Narrow" w:hAnsi="Arial Narrow"/>
                <w:b/>
                <w:bCs/>
                <w:noProof/>
              </w:rPr>
              <w:t>Riešenie bezpečnosti IT infraštruktúry</w:t>
            </w:r>
            <w:r>
              <w:rPr>
                <w:noProof/>
                <w:webHidden/>
              </w:rPr>
              <w:tab/>
            </w:r>
            <w:r>
              <w:rPr>
                <w:noProof/>
                <w:webHidden/>
              </w:rPr>
              <w:fldChar w:fldCharType="begin"/>
            </w:r>
            <w:r>
              <w:rPr>
                <w:noProof/>
                <w:webHidden/>
              </w:rPr>
              <w:instrText xml:space="preserve"> PAGEREF _Toc229608126 \h </w:instrText>
            </w:r>
            <w:r>
              <w:rPr>
                <w:noProof/>
                <w:webHidden/>
              </w:rPr>
            </w:r>
            <w:r>
              <w:rPr>
                <w:noProof/>
                <w:webHidden/>
              </w:rPr>
              <w:fldChar w:fldCharType="separate"/>
            </w:r>
            <w:r>
              <w:rPr>
                <w:noProof/>
                <w:webHidden/>
              </w:rPr>
              <w:t>16</w:t>
            </w:r>
            <w:r>
              <w:rPr>
                <w:noProof/>
                <w:webHidden/>
              </w:rPr>
              <w:fldChar w:fldCharType="end"/>
            </w:r>
          </w:hyperlink>
        </w:p>
        <w:p w14:paraId="7D25E0D5" w14:textId="13869904" w:rsidR="00EE3BE3" w:rsidRDefault="00EE3BE3">
          <w:pPr>
            <w:pStyle w:val="Obsah1"/>
            <w:tabs>
              <w:tab w:val="left" w:pos="720"/>
              <w:tab w:val="right" w:leader="dot" w:pos="9062"/>
            </w:tabs>
            <w:rPr>
              <w:noProof/>
              <w:kern w:val="2"/>
              <w:sz w:val="24"/>
              <w:szCs w:val="24"/>
              <w:lang w:eastAsia="sk-SK"/>
              <w14:ligatures w14:val="standardContextual"/>
            </w:rPr>
          </w:pPr>
          <w:hyperlink w:anchor="_Toc229608127" w:history="1">
            <w:r w:rsidRPr="00A56BF7">
              <w:rPr>
                <w:rStyle w:val="Hypertextovprepojenie"/>
                <w:rFonts w:ascii="Arial Narrow" w:hAnsi="Arial Narrow"/>
                <w:b/>
                <w:bCs/>
                <w:noProof/>
              </w:rPr>
              <w:t>1.39.</w:t>
            </w:r>
            <w:r>
              <w:rPr>
                <w:noProof/>
                <w:kern w:val="2"/>
                <w:sz w:val="24"/>
                <w:szCs w:val="24"/>
                <w:lang w:eastAsia="sk-SK"/>
                <w14:ligatures w14:val="standardContextual"/>
              </w:rPr>
              <w:tab/>
            </w:r>
            <w:r w:rsidRPr="00A56BF7">
              <w:rPr>
                <w:rStyle w:val="Hypertextovprepojenie"/>
                <w:rFonts w:ascii="Arial Narrow" w:hAnsi="Arial Narrow"/>
                <w:b/>
                <w:bCs/>
                <w:noProof/>
              </w:rPr>
              <w:t>Služba správy digitálnych certifikátov</w:t>
            </w:r>
            <w:r>
              <w:rPr>
                <w:noProof/>
                <w:webHidden/>
              </w:rPr>
              <w:tab/>
            </w:r>
            <w:r>
              <w:rPr>
                <w:noProof/>
                <w:webHidden/>
              </w:rPr>
              <w:fldChar w:fldCharType="begin"/>
            </w:r>
            <w:r>
              <w:rPr>
                <w:noProof/>
                <w:webHidden/>
              </w:rPr>
              <w:instrText xml:space="preserve"> PAGEREF _Toc229608127 \h </w:instrText>
            </w:r>
            <w:r>
              <w:rPr>
                <w:noProof/>
                <w:webHidden/>
              </w:rPr>
            </w:r>
            <w:r>
              <w:rPr>
                <w:noProof/>
                <w:webHidden/>
              </w:rPr>
              <w:fldChar w:fldCharType="separate"/>
            </w:r>
            <w:r>
              <w:rPr>
                <w:noProof/>
                <w:webHidden/>
              </w:rPr>
              <w:t>16</w:t>
            </w:r>
            <w:r>
              <w:rPr>
                <w:noProof/>
                <w:webHidden/>
              </w:rPr>
              <w:fldChar w:fldCharType="end"/>
            </w:r>
          </w:hyperlink>
        </w:p>
        <w:p w14:paraId="312F53AD" w14:textId="41694AB9" w:rsidR="00EE3BE3" w:rsidRDefault="00EE3BE3">
          <w:pPr>
            <w:pStyle w:val="Obsah1"/>
            <w:tabs>
              <w:tab w:val="left" w:pos="720"/>
              <w:tab w:val="right" w:leader="dot" w:pos="9062"/>
            </w:tabs>
            <w:rPr>
              <w:noProof/>
              <w:kern w:val="2"/>
              <w:sz w:val="24"/>
              <w:szCs w:val="24"/>
              <w:lang w:eastAsia="sk-SK"/>
              <w14:ligatures w14:val="standardContextual"/>
            </w:rPr>
          </w:pPr>
          <w:hyperlink w:anchor="_Toc229608128" w:history="1">
            <w:r w:rsidRPr="00A56BF7">
              <w:rPr>
                <w:rStyle w:val="Hypertextovprepojenie"/>
                <w:rFonts w:ascii="Arial Narrow" w:hAnsi="Arial Narrow"/>
                <w:b/>
                <w:bCs/>
                <w:noProof/>
              </w:rPr>
              <w:t>1.40.</w:t>
            </w:r>
            <w:r>
              <w:rPr>
                <w:noProof/>
                <w:kern w:val="2"/>
                <w:sz w:val="24"/>
                <w:szCs w:val="24"/>
                <w:lang w:eastAsia="sk-SK"/>
                <w14:ligatures w14:val="standardContextual"/>
              </w:rPr>
              <w:tab/>
            </w:r>
            <w:r w:rsidRPr="00A56BF7">
              <w:rPr>
                <w:rStyle w:val="Hypertextovprepojenie"/>
                <w:rFonts w:ascii="Arial Narrow" w:hAnsi="Arial Narrow"/>
                <w:b/>
                <w:bCs/>
                <w:noProof/>
              </w:rPr>
              <w:t>Programové vybavenie</w:t>
            </w:r>
            <w:r>
              <w:rPr>
                <w:noProof/>
                <w:webHidden/>
              </w:rPr>
              <w:tab/>
            </w:r>
            <w:r>
              <w:rPr>
                <w:noProof/>
                <w:webHidden/>
              </w:rPr>
              <w:fldChar w:fldCharType="begin"/>
            </w:r>
            <w:r>
              <w:rPr>
                <w:noProof/>
                <w:webHidden/>
              </w:rPr>
              <w:instrText xml:space="preserve"> PAGEREF _Toc229608128 \h </w:instrText>
            </w:r>
            <w:r>
              <w:rPr>
                <w:noProof/>
                <w:webHidden/>
              </w:rPr>
            </w:r>
            <w:r>
              <w:rPr>
                <w:noProof/>
                <w:webHidden/>
              </w:rPr>
              <w:fldChar w:fldCharType="separate"/>
            </w:r>
            <w:r>
              <w:rPr>
                <w:noProof/>
                <w:webHidden/>
              </w:rPr>
              <w:t>16</w:t>
            </w:r>
            <w:r>
              <w:rPr>
                <w:noProof/>
                <w:webHidden/>
              </w:rPr>
              <w:fldChar w:fldCharType="end"/>
            </w:r>
          </w:hyperlink>
        </w:p>
        <w:p w14:paraId="7FA9D6E8" w14:textId="499AF9AC" w:rsidR="00EE3BE3" w:rsidRDefault="00EE3BE3">
          <w:pPr>
            <w:pStyle w:val="Obsah1"/>
            <w:tabs>
              <w:tab w:val="right" w:leader="dot" w:pos="9062"/>
            </w:tabs>
            <w:rPr>
              <w:noProof/>
              <w:kern w:val="2"/>
              <w:sz w:val="24"/>
              <w:szCs w:val="24"/>
              <w:lang w:eastAsia="sk-SK"/>
              <w14:ligatures w14:val="standardContextual"/>
            </w:rPr>
          </w:pPr>
          <w:hyperlink w:anchor="_Toc229608129" w:history="1">
            <w:r w:rsidRPr="00A56BF7">
              <w:rPr>
                <w:rStyle w:val="Hypertextovprepojenie"/>
                <w:rFonts w:ascii="Arial Narrow" w:hAnsi="Arial Narrow"/>
                <w:b/>
                <w:bCs/>
                <w:noProof/>
              </w:rPr>
              <w:t>B) Nepaušálne IT služby a činnosti</w:t>
            </w:r>
            <w:r>
              <w:rPr>
                <w:noProof/>
                <w:webHidden/>
              </w:rPr>
              <w:tab/>
            </w:r>
            <w:r>
              <w:rPr>
                <w:noProof/>
                <w:webHidden/>
              </w:rPr>
              <w:fldChar w:fldCharType="begin"/>
            </w:r>
            <w:r>
              <w:rPr>
                <w:noProof/>
                <w:webHidden/>
              </w:rPr>
              <w:instrText xml:space="preserve"> PAGEREF _Toc229608129 \h </w:instrText>
            </w:r>
            <w:r>
              <w:rPr>
                <w:noProof/>
                <w:webHidden/>
              </w:rPr>
            </w:r>
            <w:r>
              <w:rPr>
                <w:noProof/>
                <w:webHidden/>
              </w:rPr>
              <w:fldChar w:fldCharType="separate"/>
            </w:r>
            <w:r>
              <w:rPr>
                <w:noProof/>
                <w:webHidden/>
              </w:rPr>
              <w:t>18</w:t>
            </w:r>
            <w:r>
              <w:rPr>
                <w:noProof/>
                <w:webHidden/>
              </w:rPr>
              <w:fldChar w:fldCharType="end"/>
            </w:r>
          </w:hyperlink>
        </w:p>
        <w:p w14:paraId="31A671ED" w14:textId="30105B11" w:rsidR="00EE3BE3" w:rsidRDefault="00EE3BE3">
          <w:pPr>
            <w:pStyle w:val="Obsah1"/>
            <w:tabs>
              <w:tab w:val="left" w:pos="720"/>
              <w:tab w:val="right" w:leader="dot" w:pos="9062"/>
            </w:tabs>
            <w:rPr>
              <w:noProof/>
              <w:kern w:val="2"/>
              <w:sz w:val="24"/>
              <w:szCs w:val="24"/>
              <w:lang w:eastAsia="sk-SK"/>
              <w14:ligatures w14:val="standardContextual"/>
            </w:rPr>
          </w:pPr>
          <w:hyperlink w:anchor="_Toc229608130" w:history="1">
            <w:r w:rsidRPr="00A56BF7">
              <w:rPr>
                <w:rStyle w:val="Hypertextovprepojenie"/>
                <w:rFonts w:ascii="Arial Narrow" w:hAnsi="Arial Narrow"/>
                <w:b/>
                <w:bCs/>
                <w:noProof/>
              </w:rPr>
              <w:t>2.1.</w:t>
            </w:r>
            <w:r>
              <w:rPr>
                <w:noProof/>
                <w:kern w:val="2"/>
                <w:sz w:val="24"/>
                <w:szCs w:val="24"/>
                <w:lang w:eastAsia="sk-SK"/>
                <w14:ligatures w14:val="standardContextual"/>
              </w:rPr>
              <w:tab/>
            </w:r>
            <w:r w:rsidRPr="00A56BF7">
              <w:rPr>
                <w:rStyle w:val="Hypertextovprepojenie"/>
                <w:rFonts w:ascii="Arial Narrow" w:hAnsi="Arial Narrow"/>
                <w:b/>
                <w:bCs/>
                <w:noProof/>
              </w:rPr>
              <w:t>Služby konzultácií v oblasti prevádzky infraštruktúry</w:t>
            </w:r>
            <w:r>
              <w:rPr>
                <w:noProof/>
                <w:webHidden/>
              </w:rPr>
              <w:tab/>
            </w:r>
            <w:r>
              <w:rPr>
                <w:noProof/>
                <w:webHidden/>
              </w:rPr>
              <w:fldChar w:fldCharType="begin"/>
            </w:r>
            <w:r>
              <w:rPr>
                <w:noProof/>
                <w:webHidden/>
              </w:rPr>
              <w:instrText xml:space="preserve"> PAGEREF _Toc229608130 \h </w:instrText>
            </w:r>
            <w:r>
              <w:rPr>
                <w:noProof/>
                <w:webHidden/>
              </w:rPr>
            </w:r>
            <w:r>
              <w:rPr>
                <w:noProof/>
                <w:webHidden/>
              </w:rPr>
              <w:fldChar w:fldCharType="separate"/>
            </w:r>
            <w:r>
              <w:rPr>
                <w:noProof/>
                <w:webHidden/>
              </w:rPr>
              <w:t>18</w:t>
            </w:r>
            <w:r>
              <w:rPr>
                <w:noProof/>
                <w:webHidden/>
              </w:rPr>
              <w:fldChar w:fldCharType="end"/>
            </w:r>
          </w:hyperlink>
        </w:p>
        <w:p w14:paraId="596D5D73" w14:textId="6B2F4A63" w:rsidR="00EE3BE3" w:rsidRDefault="00EE3BE3">
          <w:pPr>
            <w:pStyle w:val="Obsah1"/>
            <w:tabs>
              <w:tab w:val="left" w:pos="720"/>
              <w:tab w:val="right" w:leader="dot" w:pos="9062"/>
            </w:tabs>
            <w:rPr>
              <w:noProof/>
              <w:kern w:val="2"/>
              <w:sz w:val="24"/>
              <w:szCs w:val="24"/>
              <w:lang w:eastAsia="sk-SK"/>
              <w14:ligatures w14:val="standardContextual"/>
            </w:rPr>
          </w:pPr>
          <w:hyperlink w:anchor="_Toc229608131" w:history="1">
            <w:r w:rsidRPr="00A56BF7">
              <w:rPr>
                <w:rStyle w:val="Hypertextovprepojenie"/>
                <w:rFonts w:ascii="Arial Narrow" w:hAnsi="Arial Narrow"/>
                <w:b/>
                <w:bCs/>
                <w:noProof/>
              </w:rPr>
              <w:t>2.2.</w:t>
            </w:r>
            <w:r>
              <w:rPr>
                <w:noProof/>
                <w:kern w:val="2"/>
                <w:sz w:val="24"/>
                <w:szCs w:val="24"/>
                <w:lang w:eastAsia="sk-SK"/>
                <w14:ligatures w14:val="standardContextual"/>
              </w:rPr>
              <w:tab/>
            </w:r>
            <w:r w:rsidRPr="00A56BF7">
              <w:rPr>
                <w:rStyle w:val="Hypertextovprepojenie"/>
                <w:rFonts w:ascii="Arial Narrow" w:hAnsi="Arial Narrow"/>
                <w:b/>
                <w:bCs/>
                <w:noProof/>
              </w:rPr>
              <w:t>Služby IT plánovania a rozpočtovania a reportingu</w:t>
            </w:r>
            <w:r>
              <w:rPr>
                <w:noProof/>
                <w:webHidden/>
              </w:rPr>
              <w:tab/>
            </w:r>
            <w:r>
              <w:rPr>
                <w:noProof/>
                <w:webHidden/>
              </w:rPr>
              <w:fldChar w:fldCharType="begin"/>
            </w:r>
            <w:r>
              <w:rPr>
                <w:noProof/>
                <w:webHidden/>
              </w:rPr>
              <w:instrText xml:space="preserve"> PAGEREF _Toc229608131 \h </w:instrText>
            </w:r>
            <w:r>
              <w:rPr>
                <w:noProof/>
                <w:webHidden/>
              </w:rPr>
            </w:r>
            <w:r>
              <w:rPr>
                <w:noProof/>
                <w:webHidden/>
              </w:rPr>
              <w:fldChar w:fldCharType="separate"/>
            </w:r>
            <w:r>
              <w:rPr>
                <w:noProof/>
                <w:webHidden/>
              </w:rPr>
              <w:t>18</w:t>
            </w:r>
            <w:r>
              <w:rPr>
                <w:noProof/>
                <w:webHidden/>
              </w:rPr>
              <w:fldChar w:fldCharType="end"/>
            </w:r>
          </w:hyperlink>
        </w:p>
        <w:p w14:paraId="53A6E223" w14:textId="58AF554E" w:rsidR="00EE3BE3" w:rsidRDefault="00EE3BE3">
          <w:pPr>
            <w:pStyle w:val="Obsah1"/>
            <w:tabs>
              <w:tab w:val="left" w:pos="720"/>
              <w:tab w:val="right" w:leader="dot" w:pos="9062"/>
            </w:tabs>
            <w:rPr>
              <w:noProof/>
              <w:kern w:val="2"/>
              <w:sz w:val="24"/>
              <w:szCs w:val="24"/>
              <w:lang w:eastAsia="sk-SK"/>
              <w14:ligatures w14:val="standardContextual"/>
            </w:rPr>
          </w:pPr>
          <w:hyperlink w:anchor="_Toc229608132" w:history="1">
            <w:r w:rsidRPr="00A56BF7">
              <w:rPr>
                <w:rStyle w:val="Hypertextovprepojenie"/>
                <w:rFonts w:ascii="Arial Narrow" w:hAnsi="Arial Narrow"/>
                <w:b/>
                <w:bCs/>
                <w:noProof/>
              </w:rPr>
              <w:t>2.3.</w:t>
            </w:r>
            <w:r>
              <w:rPr>
                <w:noProof/>
                <w:kern w:val="2"/>
                <w:sz w:val="24"/>
                <w:szCs w:val="24"/>
                <w:lang w:eastAsia="sk-SK"/>
                <w14:ligatures w14:val="standardContextual"/>
              </w:rPr>
              <w:tab/>
            </w:r>
            <w:r w:rsidRPr="00A56BF7">
              <w:rPr>
                <w:rStyle w:val="Hypertextovprepojenie"/>
                <w:rFonts w:ascii="Arial Narrow" w:hAnsi="Arial Narrow"/>
                <w:b/>
                <w:bCs/>
                <w:noProof/>
              </w:rPr>
              <w:t>Služby konzultácií v oblasti sieťových technológií</w:t>
            </w:r>
            <w:r>
              <w:rPr>
                <w:noProof/>
                <w:webHidden/>
              </w:rPr>
              <w:tab/>
            </w:r>
            <w:r>
              <w:rPr>
                <w:noProof/>
                <w:webHidden/>
              </w:rPr>
              <w:fldChar w:fldCharType="begin"/>
            </w:r>
            <w:r>
              <w:rPr>
                <w:noProof/>
                <w:webHidden/>
              </w:rPr>
              <w:instrText xml:space="preserve"> PAGEREF _Toc229608132 \h </w:instrText>
            </w:r>
            <w:r>
              <w:rPr>
                <w:noProof/>
                <w:webHidden/>
              </w:rPr>
            </w:r>
            <w:r>
              <w:rPr>
                <w:noProof/>
                <w:webHidden/>
              </w:rPr>
              <w:fldChar w:fldCharType="separate"/>
            </w:r>
            <w:r>
              <w:rPr>
                <w:noProof/>
                <w:webHidden/>
              </w:rPr>
              <w:t>18</w:t>
            </w:r>
            <w:r>
              <w:rPr>
                <w:noProof/>
                <w:webHidden/>
              </w:rPr>
              <w:fldChar w:fldCharType="end"/>
            </w:r>
          </w:hyperlink>
        </w:p>
        <w:p w14:paraId="443E3EFE" w14:textId="17967B7E" w:rsidR="00EE3BE3" w:rsidRDefault="00EE3BE3">
          <w:pPr>
            <w:pStyle w:val="Obsah1"/>
            <w:tabs>
              <w:tab w:val="left" w:pos="720"/>
              <w:tab w:val="right" w:leader="dot" w:pos="9062"/>
            </w:tabs>
            <w:rPr>
              <w:noProof/>
              <w:kern w:val="2"/>
              <w:sz w:val="24"/>
              <w:szCs w:val="24"/>
              <w:lang w:eastAsia="sk-SK"/>
              <w14:ligatures w14:val="standardContextual"/>
            </w:rPr>
          </w:pPr>
          <w:hyperlink w:anchor="_Toc229608133" w:history="1">
            <w:r w:rsidRPr="00A56BF7">
              <w:rPr>
                <w:rStyle w:val="Hypertextovprepojenie"/>
                <w:rFonts w:ascii="Arial Narrow" w:hAnsi="Arial Narrow"/>
                <w:b/>
                <w:bCs/>
                <w:noProof/>
              </w:rPr>
              <w:t>2.4.</w:t>
            </w:r>
            <w:r>
              <w:rPr>
                <w:noProof/>
                <w:kern w:val="2"/>
                <w:sz w:val="24"/>
                <w:szCs w:val="24"/>
                <w:lang w:eastAsia="sk-SK"/>
                <w14:ligatures w14:val="standardContextual"/>
              </w:rPr>
              <w:tab/>
            </w:r>
            <w:r w:rsidRPr="00A56BF7">
              <w:rPr>
                <w:rStyle w:val="Hypertextovprepojenie"/>
                <w:rFonts w:ascii="Arial Narrow" w:hAnsi="Arial Narrow"/>
                <w:b/>
                <w:bCs/>
                <w:noProof/>
              </w:rPr>
              <w:t>Služby poradenstva v oblasti informačnej bezpečnosti</w:t>
            </w:r>
            <w:r>
              <w:rPr>
                <w:noProof/>
                <w:webHidden/>
              </w:rPr>
              <w:tab/>
            </w:r>
            <w:r>
              <w:rPr>
                <w:noProof/>
                <w:webHidden/>
              </w:rPr>
              <w:fldChar w:fldCharType="begin"/>
            </w:r>
            <w:r>
              <w:rPr>
                <w:noProof/>
                <w:webHidden/>
              </w:rPr>
              <w:instrText xml:space="preserve"> PAGEREF _Toc229608133 \h </w:instrText>
            </w:r>
            <w:r>
              <w:rPr>
                <w:noProof/>
                <w:webHidden/>
              </w:rPr>
            </w:r>
            <w:r>
              <w:rPr>
                <w:noProof/>
                <w:webHidden/>
              </w:rPr>
              <w:fldChar w:fldCharType="separate"/>
            </w:r>
            <w:r>
              <w:rPr>
                <w:noProof/>
                <w:webHidden/>
              </w:rPr>
              <w:t>18</w:t>
            </w:r>
            <w:r>
              <w:rPr>
                <w:noProof/>
                <w:webHidden/>
              </w:rPr>
              <w:fldChar w:fldCharType="end"/>
            </w:r>
          </w:hyperlink>
        </w:p>
        <w:p w14:paraId="5BEBEF6D" w14:textId="23036DCB" w:rsidR="00B81790" w:rsidRDefault="00B81790" w:rsidP="008E6FCA">
          <w:pPr>
            <w:jc w:val="both"/>
          </w:pPr>
          <w:r>
            <w:rPr>
              <w:b/>
              <w:bCs/>
            </w:rPr>
            <w:fldChar w:fldCharType="end"/>
          </w:r>
        </w:p>
      </w:sdtContent>
    </w:sdt>
    <w:p w14:paraId="712BB84D" w14:textId="77777777" w:rsidR="00B81790" w:rsidRDefault="00B81790" w:rsidP="008E6FCA">
      <w:pPr>
        <w:spacing w:after="0" w:line="240" w:lineRule="auto"/>
        <w:jc w:val="both"/>
        <w:rPr>
          <w:rFonts w:ascii="Arial Narrow" w:hAnsi="Arial Narrow"/>
          <w:sz w:val="20"/>
          <w:szCs w:val="20"/>
        </w:rPr>
      </w:pPr>
    </w:p>
    <w:p w14:paraId="4FAA071A" w14:textId="77777777" w:rsidR="00B81790" w:rsidRDefault="00B81790" w:rsidP="008E6FCA">
      <w:pPr>
        <w:spacing w:after="0" w:line="240" w:lineRule="auto"/>
        <w:jc w:val="both"/>
        <w:rPr>
          <w:rFonts w:ascii="Arial Narrow" w:hAnsi="Arial Narrow"/>
          <w:sz w:val="20"/>
          <w:szCs w:val="20"/>
        </w:rPr>
      </w:pPr>
    </w:p>
    <w:p w14:paraId="396E017A" w14:textId="5FDF5283" w:rsidR="00C26AF6" w:rsidRDefault="00C26AF6">
      <w:pPr>
        <w:rPr>
          <w:rFonts w:ascii="Arial Narrow" w:hAnsi="Arial Narrow"/>
          <w:sz w:val="20"/>
          <w:szCs w:val="20"/>
        </w:rPr>
      </w:pPr>
      <w:r>
        <w:rPr>
          <w:rFonts w:ascii="Arial Narrow" w:hAnsi="Arial Narrow"/>
          <w:sz w:val="20"/>
          <w:szCs w:val="20"/>
        </w:rPr>
        <w:br w:type="page"/>
      </w:r>
    </w:p>
    <w:p w14:paraId="03F6998B" w14:textId="484C7017" w:rsidR="00DB2105" w:rsidRDefault="00DB2105" w:rsidP="008E6FCA">
      <w:pPr>
        <w:pStyle w:val="Nadpis1"/>
        <w:jc w:val="both"/>
        <w:rPr>
          <w:rFonts w:ascii="Arial Narrow" w:hAnsi="Arial Narrow"/>
          <w:b/>
          <w:bCs/>
          <w:sz w:val="20"/>
          <w:szCs w:val="20"/>
        </w:rPr>
      </w:pPr>
      <w:bookmarkStart w:id="0" w:name="_Toc229608088"/>
      <w:r>
        <w:rPr>
          <w:rFonts w:ascii="Arial Narrow" w:hAnsi="Arial Narrow"/>
          <w:b/>
          <w:bCs/>
          <w:sz w:val="20"/>
          <w:szCs w:val="20"/>
        </w:rPr>
        <w:lastRenderedPageBreak/>
        <w:t>A) Paušálne IT služby a činnosti</w:t>
      </w:r>
      <w:bookmarkEnd w:id="0"/>
    </w:p>
    <w:p w14:paraId="3E19EADB" w14:textId="601AECAD" w:rsidR="00DB1264" w:rsidRPr="00B81790" w:rsidRDefault="00DB1264" w:rsidP="008E6FCA">
      <w:pPr>
        <w:pStyle w:val="Nadpis1"/>
        <w:jc w:val="both"/>
        <w:rPr>
          <w:rFonts w:ascii="Arial Narrow" w:hAnsi="Arial Narrow"/>
          <w:b/>
          <w:bCs/>
          <w:sz w:val="20"/>
          <w:szCs w:val="20"/>
        </w:rPr>
      </w:pPr>
      <w:bookmarkStart w:id="1" w:name="_Toc229608089"/>
      <w:r w:rsidRPr="00B81790">
        <w:rPr>
          <w:rFonts w:ascii="Arial Narrow" w:hAnsi="Arial Narrow"/>
          <w:b/>
          <w:bCs/>
          <w:sz w:val="20"/>
          <w:szCs w:val="20"/>
        </w:rPr>
        <w:t>1.1.</w:t>
      </w:r>
      <w:r w:rsidRPr="00B81790">
        <w:rPr>
          <w:rFonts w:ascii="Arial Narrow" w:hAnsi="Arial Narrow"/>
          <w:b/>
          <w:bCs/>
          <w:sz w:val="20"/>
          <w:szCs w:val="20"/>
        </w:rPr>
        <w:tab/>
        <w:t xml:space="preserve">Služby IT Service </w:t>
      </w:r>
      <w:proofErr w:type="spellStart"/>
      <w:r w:rsidRPr="00B81790">
        <w:rPr>
          <w:rFonts w:ascii="Arial Narrow" w:hAnsi="Arial Narrow"/>
          <w:b/>
          <w:bCs/>
          <w:sz w:val="20"/>
          <w:szCs w:val="20"/>
        </w:rPr>
        <w:t>Desk</w:t>
      </w:r>
      <w:bookmarkEnd w:id="1"/>
      <w:proofErr w:type="spellEnd"/>
    </w:p>
    <w:p w14:paraId="0353B0ED"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1.1.1.</w:t>
      </w:r>
      <w:r w:rsidRPr="00746ECE">
        <w:rPr>
          <w:rFonts w:ascii="Arial Narrow" w:hAnsi="Arial Narrow"/>
          <w:sz w:val="20"/>
          <w:szCs w:val="20"/>
        </w:rPr>
        <w:tab/>
        <w:t xml:space="preserve">Všeobecný popis služby </w:t>
      </w:r>
    </w:p>
    <w:p w14:paraId="3CB7191D"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Poskytovanie podpory a riešení pre IT problémy a požiadavky, prostredníctvom komponentov: </w:t>
      </w:r>
    </w:p>
    <w:p w14:paraId="574B3D09"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Incident Management: Riešenie technických problémov, ako sú pády počítačov alebo výpadky systémov. </w:t>
      </w:r>
    </w:p>
    <w:p w14:paraId="7C716865" w14:textId="77777777" w:rsidR="00DB1264" w:rsidRPr="00746ECE" w:rsidRDefault="00DB1264" w:rsidP="008E6FCA">
      <w:pPr>
        <w:spacing w:after="0" w:line="240" w:lineRule="auto"/>
        <w:jc w:val="both"/>
        <w:rPr>
          <w:rFonts w:ascii="Arial Narrow" w:hAnsi="Arial Narrow"/>
          <w:sz w:val="20"/>
          <w:szCs w:val="20"/>
        </w:rPr>
      </w:pPr>
      <w:proofErr w:type="spellStart"/>
      <w:r w:rsidRPr="00746ECE">
        <w:rPr>
          <w:rFonts w:ascii="Arial Narrow" w:hAnsi="Arial Narrow"/>
          <w:sz w:val="20"/>
          <w:szCs w:val="20"/>
        </w:rPr>
        <w:t>Problem</w:t>
      </w:r>
      <w:proofErr w:type="spellEnd"/>
      <w:r w:rsidRPr="00746ECE">
        <w:rPr>
          <w:rFonts w:ascii="Arial Narrow" w:hAnsi="Arial Narrow"/>
          <w:sz w:val="20"/>
          <w:szCs w:val="20"/>
        </w:rPr>
        <w:t xml:space="preserve"> Management: Identifikácia opakujúcich sa problémov a hľadanie trvalých riešení. </w:t>
      </w:r>
    </w:p>
    <w:p w14:paraId="25BEDAA3"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Service </w:t>
      </w:r>
      <w:proofErr w:type="spellStart"/>
      <w:r w:rsidRPr="00746ECE">
        <w:rPr>
          <w:rFonts w:ascii="Arial Narrow" w:hAnsi="Arial Narrow"/>
          <w:sz w:val="20"/>
          <w:szCs w:val="20"/>
        </w:rPr>
        <w:t>Request</w:t>
      </w:r>
      <w:proofErr w:type="spellEnd"/>
      <w:r w:rsidRPr="00746ECE">
        <w:rPr>
          <w:rFonts w:ascii="Arial Narrow" w:hAnsi="Arial Narrow"/>
          <w:sz w:val="20"/>
          <w:szCs w:val="20"/>
        </w:rPr>
        <w:t xml:space="preserve"> Management: Spracovanie požiadaviek používateľov, ako sú inštalácie softvéru alebo nastavenie nových používateľských účtov. </w:t>
      </w:r>
    </w:p>
    <w:p w14:paraId="25D66114"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Change Management: Správa požiadaviek na zmeny v IT systémoch a infraštruktúre organizácie. </w:t>
      </w:r>
    </w:p>
    <w:p w14:paraId="2C570925" w14:textId="6DE013AE"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IT Service </w:t>
      </w:r>
      <w:proofErr w:type="spellStart"/>
      <w:r w:rsidRPr="00746ECE">
        <w:rPr>
          <w:rFonts w:ascii="Arial Narrow" w:hAnsi="Arial Narrow"/>
          <w:sz w:val="20"/>
          <w:szCs w:val="20"/>
        </w:rPr>
        <w:t>Desk</w:t>
      </w:r>
      <w:proofErr w:type="spellEnd"/>
      <w:r w:rsidRPr="00746ECE">
        <w:rPr>
          <w:rFonts w:ascii="Arial Narrow" w:hAnsi="Arial Narrow"/>
          <w:sz w:val="20"/>
          <w:szCs w:val="20"/>
        </w:rPr>
        <w:t>:</w:t>
      </w:r>
      <w:r w:rsidR="009B7829">
        <w:rPr>
          <w:rFonts w:ascii="Arial Narrow" w:hAnsi="Arial Narrow"/>
          <w:sz w:val="20"/>
          <w:szCs w:val="20"/>
        </w:rPr>
        <w:t xml:space="preserve"> </w:t>
      </w:r>
      <w:r w:rsidRPr="00746ECE">
        <w:rPr>
          <w:rFonts w:ascii="Arial Narrow" w:hAnsi="Arial Narrow"/>
          <w:sz w:val="20"/>
          <w:szCs w:val="20"/>
        </w:rPr>
        <w:t xml:space="preserve">tiež funguje ako Single Point of </w:t>
      </w:r>
      <w:proofErr w:type="spellStart"/>
      <w:r w:rsidRPr="00746ECE">
        <w:rPr>
          <w:rFonts w:ascii="Arial Narrow" w:hAnsi="Arial Narrow"/>
          <w:sz w:val="20"/>
          <w:szCs w:val="20"/>
        </w:rPr>
        <w:t>Contact</w:t>
      </w:r>
      <w:proofErr w:type="spellEnd"/>
      <w:r w:rsidRPr="00746ECE">
        <w:rPr>
          <w:rFonts w:ascii="Arial Narrow" w:hAnsi="Arial Narrow"/>
          <w:sz w:val="20"/>
          <w:szCs w:val="20"/>
        </w:rPr>
        <w:t xml:space="preserve"> (SPOC), všetky IT problémy a požiadavky sú smerované cez jeden centrálny bod.</w:t>
      </w:r>
    </w:p>
    <w:p w14:paraId="220691DB" w14:textId="77777777" w:rsidR="00DB1264" w:rsidRPr="00746ECE" w:rsidRDefault="00DB1264" w:rsidP="008E6FCA">
      <w:pPr>
        <w:spacing w:after="0" w:line="240" w:lineRule="auto"/>
        <w:jc w:val="both"/>
        <w:rPr>
          <w:rFonts w:ascii="Arial Narrow" w:hAnsi="Arial Narrow"/>
          <w:sz w:val="20"/>
          <w:szCs w:val="20"/>
        </w:rPr>
      </w:pPr>
    </w:p>
    <w:p w14:paraId="711647FC"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1.1.2.</w:t>
      </w:r>
      <w:r w:rsidRPr="00746ECE">
        <w:rPr>
          <w:rFonts w:ascii="Arial Narrow" w:hAnsi="Arial Narrow"/>
          <w:sz w:val="20"/>
          <w:szCs w:val="20"/>
        </w:rPr>
        <w:tab/>
        <w:t>Špecifický popis požiadaviek na službu</w:t>
      </w:r>
    </w:p>
    <w:p w14:paraId="7ED48F0C"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Na základe požiadavky business-u požadujeme dostupný ServiceDesk portál v SK jazyku.</w:t>
      </w:r>
    </w:p>
    <w:p w14:paraId="3B80ACFB"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Súčasťou služby SD musia byť nasledovné moduly:</w:t>
      </w:r>
    </w:p>
    <w:p w14:paraId="5278E922" w14:textId="5CB3D362" w:rsidR="00DB1264" w:rsidRPr="00746ECE" w:rsidRDefault="00DB1264" w:rsidP="009E7834">
      <w:pPr>
        <w:spacing w:after="0" w:line="240" w:lineRule="auto"/>
        <w:ind w:firstLine="708"/>
        <w:jc w:val="both"/>
        <w:rPr>
          <w:rFonts w:ascii="Arial Narrow" w:hAnsi="Arial Narrow"/>
          <w:sz w:val="20"/>
          <w:szCs w:val="20"/>
        </w:rPr>
      </w:pPr>
      <w:r w:rsidRPr="00746ECE">
        <w:rPr>
          <w:rFonts w:ascii="Arial Narrow" w:hAnsi="Arial Narrow"/>
          <w:sz w:val="20"/>
          <w:szCs w:val="20"/>
        </w:rPr>
        <w:t>o</w:t>
      </w:r>
      <w:r w:rsidRPr="00746ECE">
        <w:rPr>
          <w:rFonts w:ascii="Arial Narrow" w:hAnsi="Arial Narrow"/>
          <w:sz w:val="20"/>
          <w:szCs w:val="20"/>
        </w:rPr>
        <w:tab/>
        <w:t xml:space="preserve">Incident management </w:t>
      </w:r>
    </w:p>
    <w:p w14:paraId="03948FED" w14:textId="77777777" w:rsidR="00DB1264" w:rsidRPr="00746ECE" w:rsidRDefault="00DB1264" w:rsidP="009E7834">
      <w:pPr>
        <w:spacing w:after="0" w:line="240" w:lineRule="auto"/>
        <w:ind w:firstLine="708"/>
        <w:jc w:val="both"/>
        <w:rPr>
          <w:rFonts w:ascii="Arial Narrow" w:hAnsi="Arial Narrow"/>
          <w:sz w:val="20"/>
          <w:szCs w:val="20"/>
        </w:rPr>
      </w:pPr>
      <w:r w:rsidRPr="00746ECE">
        <w:rPr>
          <w:rFonts w:ascii="Arial Narrow" w:hAnsi="Arial Narrow"/>
          <w:sz w:val="20"/>
          <w:szCs w:val="20"/>
        </w:rPr>
        <w:t>o</w:t>
      </w:r>
      <w:r w:rsidRPr="00746ECE">
        <w:rPr>
          <w:rFonts w:ascii="Arial Narrow" w:hAnsi="Arial Narrow"/>
          <w:sz w:val="20"/>
          <w:szCs w:val="20"/>
        </w:rPr>
        <w:tab/>
        <w:t xml:space="preserve"> Service </w:t>
      </w:r>
      <w:proofErr w:type="spellStart"/>
      <w:r w:rsidRPr="00746ECE">
        <w:rPr>
          <w:rFonts w:ascii="Arial Narrow" w:hAnsi="Arial Narrow"/>
          <w:sz w:val="20"/>
          <w:szCs w:val="20"/>
        </w:rPr>
        <w:t>request</w:t>
      </w:r>
      <w:proofErr w:type="spellEnd"/>
      <w:r w:rsidRPr="00746ECE">
        <w:rPr>
          <w:rFonts w:ascii="Arial Narrow" w:hAnsi="Arial Narrow"/>
          <w:sz w:val="20"/>
          <w:szCs w:val="20"/>
        </w:rPr>
        <w:t xml:space="preserve"> management</w:t>
      </w:r>
    </w:p>
    <w:p w14:paraId="75623104" w14:textId="77777777" w:rsidR="00DB1264" w:rsidRPr="00746ECE" w:rsidRDefault="00DB1264" w:rsidP="009E7834">
      <w:pPr>
        <w:spacing w:after="0" w:line="240" w:lineRule="auto"/>
        <w:ind w:firstLine="708"/>
        <w:jc w:val="both"/>
        <w:rPr>
          <w:rFonts w:ascii="Arial Narrow" w:hAnsi="Arial Narrow"/>
          <w:sz w:val="20"/>
          <w:szCs w:val="20"/>
        </w:rPr>
      </w:pPr>
      <w:r w:rsidRPr="00746ECE">
        <w:rPr>
          <w:rFonts w:ascii="Arial Narrow" w:hAnsi="Arial Narrow"/>
          <w:sz w:val="20"/>
          <w:szCs w:val="20"/>
        </w:rPr>
        <w:t>o</w:t>
      </w:r>
      <w:r w:rsidRPr="00746ECE">
        <w:rPr>
          <w:rFonts w:ascii="Arial Narrow" w:hAnsi="Arial Narrow"/>
          <w:sz w:val="20"/>
          <w:szCs w:val="20"/>
        </w:rPr>
        <w:tab/>
        <w:t xml:space="preserve"> Change management</w:t>
      </w:r>
    </w:p>
    <w:p w14:paraId="52FF4FF4" w14:textId="77777777" w:rsidR="00DB1264" w:rsidRPr="00746ECE" w:rsidRDefault="00DB1264" w:rsidP="009E7834">
      <w:pPr>
        <w:spacing w:after="0" w:line="240" w:lineRule="auto"/>
        <w:ind w:firstLine="708"/>
        <w:jc w:val="both"/>
        <w:rPr>
          <w:rFonts w:ascii="Arial Narrow" w:hAnsi="Arial Narrow"/>
          <w:sz w:val="20"/>
          <w:szCs w:val="20"/>
        </w:rPr>
      </w:pPr>
      <w:r w:rsidRPr="00746ECE">
        <w:rPr>
          <w:rFonts w:ascii="Arial Narrow" w:hAnsi="Arial Narrow"/>
          <w:sz w:val="20"/>
          <w:szCs w:val="20"/>
        </w:rPr>
        <w:t>o</w:t>
      </w:r>
      <w:r w:rsidRPr="00746ECE">
        <w:rPr>
          <w:rFonts w:ascii="Arial Narrow" w:hAnsi="Arial Narrow"/>
          <w:sz w:val="20"/>
          <w:szCs w:val="20"/>
        </w:rPr>
        <w:tab/>
        <w:t xml:space="preserve"> </w:t>
      </w:r>
      <w:proofErr w:type="spellStart"/>
      <w:r w:rsidRPr="00746ECE">
        <w:rPr>
          <w:rFonts w:ascii="Arial Narrow" w:hAnsi="Arial Narrow"/>
          <w:sz w:val="20"/>
          <w:szCs w:val="20"/>
        </w:rPr>
        <w:t>Problem</w:t>
      </w:r>
      <w:proofErr w:type="spellEnd"/>
      <w:r w:rsidRPr="00746ECE">
        <w:rPr>
          <w:rFonts w:ascii="Arial Narrow" w:hAnsi="Arial Narrow"/>
          <w:sz w:val="20"/>
          <w:szCs w:val="20"/>
        </w:rPr>
        <w:t xml:space="preserve"> management</w:t>
      </w:r>
    </w:p>
    <w:p w14:paraId="27AB13E4" w14:textId="2B776FF5"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Služba musí byť dostupná 8</w:t>
      </w:r>
      <w:r w:rsidR="009E7834">
        <w:rPr>
          <w:rFonts w:ascii="Arial Narrow" w:hAnsi="Arial Narrow"/>
          <w:sz w:val="20"/>
          <w:szCs w:val="20"/>
        </w:rPr>
        <w:t>h</w:t>
      </w:r>
      <w:r w:rsidRPr="00746ECE">
        <w:rPr>
          <w:rFonts w:ascii="Arial Narrow" w:hAnsi="Arial Narrow"/>
          <w:sz w:val="20"/>
          <w:szCs w:val="20"/>
        </w:rPr>
        <w:t xml:space="preserve"> x 5</w:t>
      </w:r>
      <w:r w:rsidR="009E7834">
        <w:rPr>
          <w:rFonts w:ascii="Arial Narrow" w:hAnsi="Arial Narrow"/>
          <w:sz w:val="20"/>
          <w:szCs w:val="20"/>
        </w:rPr>
        <w:t>dní v týždni</w:t>
      </w:r>
    </w:p>
    <w:p w14:paraId="6926D9E8"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Požadovaná dostupnosť služby je v čase 7:00 – 15:00</w:t>
      </w:r>
    </w:p>
    <w:p w14:paraId="12828F72" w14:textId="79B6050E" w:rsidR="00DB1264" w:rsidRPr="00746ECE" w:rsidRDefault="00DB1264" w:rsidP="008E6FCA">
      <w:pPr>
        <w:spacing w:after="0" w:line="240" w:lineRule="auto"/>
        <w:jc w:val="both"/>
        <w:rPr>
          <w:rFonts w:ascii="Arial Narrow" w:hAnsi="Arial Narrow"/>
          <w:sz w:val="20"/>
          <w:szCs w:val="20"/>
        </w:rPr>
      </w:pPr>
      <w:r w:rsidRPr="3D551052">
        <w:rPr>
          <w:rFonts w:ascii="Arial Narrow" w:hAnsi="Arial Narrow"/>
          <w:sz w:val="20"/>
          <w:szCs w:val="20"/>
        </w:rPr>
        <w:t>•</w:t>
      </w:r>
      <w:r>
        <w:tab/>
      </w:r>
      <w:r w:rsidR="009E7834">
        <w:rPr>
          <w:rFonts w:ascii="Arial Narrow" w:hAnsi="Arial Narrow"/>
          <w:sz w:val="20"/>
          <w:szCs w:val="20"/>
        </w:rPr>
        <w:t>KPI</w:t>
      </w:r>
      <w:r w:rsidRPr="3D551052">
        <w:rPr>
          <w:rFonts w:ascii="Arial Narrow" w:hAnsi="Arial Narrow"/>
          <w:sz w:val="20"/>
          <w:szCs w:val="20"/>
        </w:rPr>
        <w:t xml:space="preserve"> pre jednotlivé typy </w:t>
      </w:r>
      <w:proofErr w:type="spellStart"/>
      <w:r w:rsidRPr="3D551052">
        <w:rPr>
          <w:rFonts w:ascii="Arial Narrow" w:hAnsi="Arial Narrow"/>
          <w:sz w:val="20"/>
          <w:szCs w:val="20"/>
        </w:rPr>
        <w:t>ticketov</w:t>
      </w:r>
      <w:proofErr w:type="spellEnd"/>
      <w:r w:rsidRPr="3D551052">
        <w:rPr>
          <w:rFonts w:ascii="Arial Narrow" w:hAnsi="Arial Narrow"/>
          <w:sz w:val="20"/>
          <w:szCs w:val="20"/>
        </w:rPr>
        <w:t xml:space="preserve"> na základe dopadu</w:t>
      </w:r>
      <w:r w:rsidR="009E7834">
        <w:rPr>
          <w:rFonts w:ascii="Arial Narrow" w:hAnsi="Arial Narrow"/>
          <w:sz w:val="20"/>
          <w:szCs w:val="20"/>
        </w:rPr>
        <w:t>:</w:t>
      </w:r>
    </w:p>
    <w:p w14:paraId="35C5CD0D" w14:textId="139A87A6" w:rsidR="00DB1264" w:rsidRPr="00746ECE" w:rsidRDefault="00DB1264" w:rsidP="009E7834">
      <w:pPr>
        <w:spacing w:after="0" w:line="240" w:lineRule="auto"/>
        <w:ind w:firstLine="708"/>
        <w:jc w:val="both"/>
        <w:rPr>
          <w:rFonts w:ascii="Arial Narrow" w:hAnsi="Arial Narrow"/>
          <w:sz w:val="20"/>
          <w:szCs w:val="20"/>
        </w:rPr>
      </w:pPr>
      <w:r w:rsidRPr="00746ECE">
        <w:rPr>
          <w:rFonts w:ascii="Arial Narrow" w:hAnsi="Arial Narrow"/>
          <w:sz w:val="20"/>
          <w:szCs w:val="20"/>
        </w:rPr>
        <w:t>o</w:t>
      </w:r>
      <w:r w:rsidRPr="00746ECE">
        <w:rPr>
          <w:rFonts w:ascii="Arial Narrow" w:hAnsi="Arial Narrow"/>
          <w:sz w:val="20"/>
          <w:szCs w:val="20"/>
        </w:rPr>
        <w:tab/>
      </w:r>
      <w:proofErr w:type="spellStart"/>
      <w:r w:rsidRPr="00746ECE">
        <w:rPr>
          <w:rFonts w:ascii="Arial Narrow" w:hAnsi="Arial Narrow"/>
          <w:sz w:val="20"/>
          <w:szCs w:val="20"/>
        </w:rPr>
        <w:t>Low</w:t>
      </w:r>
      <w:proofErr w:type="spellEnd"/>
      <w:r w:rsidRPr="00746ECE">
        <w:rPr>
          <w:rFonts w:ascii="Arial Narrow" w:hAnsi="Arial Narrow"/>
          <w:sz w:val="20"/>
          <w:szCs w:val="20"/>
        </w:rPr>
        <w:tab/>
      </w:r>
      <w:r w:rsidRPr="00746ECE">
        <w:rPr>
          <w:rFonts w:ascii="Arial Narrow" w:hAnsi="Arial Narrow"/>
          <w:sz w:val="20"/>
          <w:szCs w:val="20"/>
        </w:rPr>
        <w:tab/>
      </w:r>
      <w:r w:rsidR="009E7834">
        <w:rPr>
          <w:rFonts w:ascii="Arial Narrow" w:hAnsi="Arial Narrow"/>
          <w:sz w:val="20"/>
          <w:szCs w:val="20"/>
        </w:rPr>
        <w:t>60</w:t>
      </w:r>
      <w:r w:rsidRPr="00746ECE">
        <w:rPr>
          <w:rFonts w:ascii="Arial Narrow" w:hAnsi="Arial Narrow"/>
          <w:sz w:val="20"/>
          <w:szCs w:val="20"/>
        </w:rPr>
        <w:t xml:space="preserve"> hodín</w:t>
      </w:r>
      <w:r w:rsidRPr="00746ECE">
        <w:rPr>
          <w:rFonts w:ascii="Arial Narrow" w:hAnsi="Arial Narrow"/>
          <w:sz w:val="20"/>
          <w:szCs w:val="20"/>
        </w:rPr>
        <w:tab/>
      </w:r>
    </w:p>
    <w:p w14:paraId="00582DE3" w14:textId="1899C203" w:rsidR="00DB1264" w:rsidRPr="00746ECE" w:rsidRDefault="00DB1264" w:rsidP="009E7834">
      <w:pPr>
        <w:spacing w:after="0" w:line="240" w:lineRule="auto"/>
        <w:ind w:firstLine="708"/>
        <w:jc w:val="both"/>
        <w:rPr>
          <w:rFonts w:ascii="Arial Narrow" w:hAnsi="Arial Narrow"/>
          <w:sz w:val="20"/>
          <w:szCs w:val="20"/>
        </w:rPr>
      </w:pPr>
      <w:r w:rsidRPr="00746ECE">
        <w:rPr>
          <w:rFonts w:ascii="Arial Narrow" w:hAnsi="Arial Narrow"/>
          <w:sz w:val="20"/>
          <w:szCs w:val="20"/>
        </w:rPr>
        <w:t>o</w:t>
      </w:r>
      <w:r w:rsidRPr="00746ECE">
        <w:rPr>
          <w:rFonts w:ascii="Arial Narrow" w:hAnsi="Arial Narrow"/>
          <w:sz w:val="20"/>
          <w:szCs w:val="20"/>
        </w:rPr>
        <w:tab/>
      </w:r>
      <w:proofErr w:type="spellStart"/>
      <w:r w:rsidRPr="00746ECE">
        <w:rPr>
          <w:rFonts w:ascii="Arial Narrow" w:hAnsi="Arial Narrow"/>
          <w:sz w:val="20"/>
          <w:szCs w:val="20"/>
        </w:rPr>
        <w:t>Medium</w:t>
      </w:r>
      <w:proofErr w:type="spellEnd"/>
      <w:r w:rsidRPr="00746ECE">
        <w:rPr>
          <w:rFonts w:ascii="Arial Narrow" w:hAnsi="Arial Narrow"/>
          <w:sz w:val="20"/>
          <w:szCs w:val="20"/>
        </w:rPr>
        <w:t xml:space="preserve"> </w:t>
      </w:r>
      <w:r w:rsidRPr="00746ECE">
        <w:rPr>
          <w:rFonts w:ascii="Arial Narrow" w:hAnsi="Arial Narrow"/>
          <w:sz w:val="20"/>
          <w:szCs w:val="20"/>
        </w:rPr>
        <w:tab/>
      </w:r>
      <w:r w:rsidRPr="00746ECE">
        <w:rPr>
          <w:rFonts w:ascii="Arial Narrow" w:hAnsi="Arial Narrow"/>
          <w:sz w:val="20"/>
          <w:szCs w:val="20"/>
        </w:rPr>
        <w:tab/>
      </w:r>
      <w:r w:rsidR="009E7834">
        <w:rPr>
          <w:rFonts w:ascii="Arial Narrow" w:hAnsi="Arial Narrow"/>
          <w:sz w:val="20"/>
          <w:szCs w:val="20"/>
        </w:rPr>
        <w:t>40</w:t>
      </w:r>
      <w:r w:rsidRPr="00746ECE">
        <w:rPr>
          <w:rFonts w:ascii="Arial Narrow" w:hAnsi="Arial Narrow"/>
          <w:sz w:val="20"/>
          <w:szCs w:val="20"/>
        </w:rPr>
        <w:t xml:space="preserve"> hodín</w:t>
      </w:r>
    </w:p>
    <w:p w14:paraId="51E51FDA" w14:textId="2ECBC957" w:rsidR="00DB1264" w:rsidRPr="00746ECE" w:rsidRDefault="00DB1264" w:rsidP="009E7834">
      <w:pPr>
        <w:spacing w:after="0" w:line="240" w:lineRule="auto"/>
        <w:ind w:firstLine="708"/>
        <w:jc w:val="both"/>
        <w:rPr>
          <w:rFonts w:ascii="Arial Narrow" w:hAnsi="Arial Narrow"/>
          <w:sz w:val="20"/>
          <w:szCs w:val="20"/>
        </w:rPr>
      </w:pPr>
      <w:r w:rsidRPr="00746ECE">
        <w:rPr>
          <w:rFonts w:ascii="Arial Narrow" w:hAnsi="Arial Narrow"/>
          <w:sz w:val="20"/>
          <w:szCs w:val="20"/>
        </w:rPr>
        <w:t>o</w:t>
      </w:r>
      <w:r w:rsidRPr="00746ECE">
        <w:rPr>
          <w:rFonts w:ascii="Arial Narrow" w:hAnsi="Arial Narrow"/>
          <w:sz w:val="20"/>
          <w:szCs w:val="20"/>
        </w:rPr>
        <w:tab/>
      </w:r>
      <w:proofErr w:type="spellStart"/>
      <w:r w:rsidRPr="00746ECE">
        <w:rPr>
          <w:rFonts w:ascii="Arial Narrow" w:hAnsi="Arial Narrow"/>
          <w:sz w:val="20"/>
          <w:szCs w:val="20"/>
        </w:rPr>
        <w:t>High</w:t>
      </w:r>
      <w:proofErr w:type="spellEnd"/>
      <w:r w:rsidRPr="00746ECE">
        <w:rPr>
          <w:rFonts w:ascii="Arial Narrow" w:hAnsi="Arial Narrow"/>
          <w:sz w:val="20"/>
          <w:szCs w:val="20"/>
        </w:rPr>
        <w:tab/>
      </w:r>
      <w:r w:rsidRPr="00746ECE">
        <w:rPr>
          <w:rFonts w:ascii="Arial Narrow" w:hAnsi="Arial Narrow"/>
          <w:sz w:val="20"/>
          <w:szCs w:val="20"/>
        </w:rPr>
        <w:tab/>
        <w:t xml:space="preserve">   </w:t>
      </w:r>
      <w:r w:rsidR="009E7834">
        <w:rPr>
          <w:rFonts w:ascii="Arial Narrow" w:hAnsi="Arial Narrow"/>
          <w:sz w:val="20"/>
          <w:szCs w:val="20"/>
        </w:rPr>
        <w:t>4</w:t>
      </w:r>
      <w:r w:rsidRPr="00746ECE">
        <w:rPr>
          <w:rFonts w:ascii="Arial Narrow" w:hAnsi="Arial Narrow"/>
          <w:sz w:val="20"/>
          <w:szCs w:val="20"/>
        </w:rPr>
        <w:t xml:space="preserve"> hod</w:t>
      </w:r>
      <w:r w:rsidR="009E7834">
        <w:rPr>
          <w:rFonts w:ascii="Arial Narrow" w:hAnsi="Arial Narrow"/>
          <w:sz w:val="20"/>
          <w:szCs w:val="20"/>
        </w:rPr>
        <w:t>í</w:t>
      </w:r>
      <w:r w:rsidRPr="00746ECE">
        <w:rPr>
          <w:rFonts w:ascii="Arial Narrow" w:hAnsi="Arial Narrow"/>
          <w:sz w:val="20"/>
          <w:szCs w:val="20"/>
        </w:rPr>
        <w:t>n</w:t>
      </w:r>
    </w:p>
    <w:p w14:paraId="5E03C57D" w14:textId="746C25C6" w:rsidR="00DB1264" w:rsidRPr="00746ECE" w:rsidRDefault="00DB1264" w:rsidP="009E7834">
      <w:pPr>
        <w:spacing w:after="0" w:line="240" w:lineRule="auto"/>
        <w:ind w:firstLine="708"/>
        <w:jc w:val="both"/>
        <w:rPr>
          <w:rFonts w:ascii="Arial Narrow" w:hAnsi="Arial Narrow"/>
          <w:sz w:val="20"/>
          <w:szCs w:val="20"/>
        </w:rPr>
      </w:pPr>
      <w:r w:rsidRPr="00746ECE">
        <w:rPr>
          <w:rFonts w:ascii="Arial Narrow" w:hAnsi="Arial Narrow"/>
          <w:sz w:val="20"/>
          <w:szCs w:val="20"/>
        </w:rPr>
        <w:t>o</w:t>
      </w:r>
      <w:r w:rsidRPr="00746ECE">
        <w:rPr>
          <w:rFonts w:ascii="Arial Narrow" w:hAnsi="Arial Narrow"/>
          <w:sz w:val="20"/>
          <w:szCs w:val="20"/>
        </w:rPr>
        <w:tab/>
        <w:t>Top</w:t>
      </w:r>
      <w:r w:rsidRPr="00746ECE">
        <w:rPr>
          <w:rFonts w:ascii="Arial Narrow" w:hAnsi="Arial Narrow"/>
          <w:sz w:val="20"/>
          <w:szCs w:val="20"/>
        </w:rPr>
        <w:tab/>
      </w:r>
      <w:r w:rsidRPr="00746ECE">
        <w:rPr>
          <w:rFonts w:ascii="Arial Narrow" w:hAnsi="Arial Narrow"/>
          <w:sz w:val="20"/>
          <w:szCs w:val="20"/>
        </w:rPr>
        <w:tab/>
        <w:t xml:space="preserve">   2 hod</w:t>
      </w:r>
      <w:r w:rsidR="009E7834">
        <w:rPr>
          <w:rFonts w:ascii="Arial Narrow" w:hAnsi="Arial Narrow"/>
          <w:sz w:val="20"/>
          <w:szCs w:val="20"/>
        </w:rPr>
        <w:t>í</w:t>
      </w:r>
      <w:r w:rsidRPr="00746ECE">
        <w:rPr>
          <w:rFonts w:ascii="Arial Narrow" w:hAnsi="Arial Narrow"/>
          <w:sz w:val="20"/>
          <w:szCs w:val="20"/>
        </w:rPr>
        <w:t>n</w:t>
      </w:r>
    </w:p>
    <w:p w14:paraId="51BC25B9"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Požadujeme aby SD portál :</w:t>
      </w:r>
    </w:p>
    <w:p w14:paraId="3A0017D4" w14:textId="77777777" w:rsidR="00DB1264" w:rsidRPr="00746ECE" w:rsidRDefault="00DB1264" w:rsidP="009E7834">
      <w:pPr>
        <w:spacing w:after="0" w:line="240" w:lineRule="auto"/>
        <w:ind w:firstLine="708"/>
        <w:jc w:val="both"/>
        <w:rPr>
          <w:rFonts w:ascii="Arial Narrow" w:hAnsi="Arial Narrow"/>
          <w:sz w:val="20"/>
          <w:szCs w:val="20"/>
        </w:rPr>
      </w:pPr>
      <w:r w:rsidRPr="00746ECE">
        <w:rPr>
          <w:rFonts w:ascii="Arial Narrow" w:hAnsi="Arial Narrow"/>
          <w:sz w:val="20"/>
          <w:szCs w:val="20"/>
        </w:rPr>
        <w:t>o</w:t>
      </w:r>
      <w:r w:rsidRPr="00746ECE">
        <w:rPr>
          <w:rFonts w:ascii="Arial Narrow" w:hAnsi="Arial Narrow"/>
          <w:sz w:val="20"/>
          <w:szCs w:val="20"/>
        </w:rPr>
        <w:tab/>
        <w:t xml:space="preserve">mal možnosť definovať žiadosti s </w:t>
      </w:r>
      <w:proofErr w:type="spellStart"/>
      <w:r w:rsidRPr="00746ECE">
        <w:rPr>
          <w:rFonts w:ascii="Arial Narrow" w:hAnsi="Arial Narrow"/>
          <w:sz w:val="20"/>
          <w:szCs w:val="20"/>
        </w:rPr>
        <w:t>custom</w:t>
      </w:r>
      <w:proofErr w:type="spellEnd"/>
      <w:r w:rsidRPr="00746ECE">
        <w:rPr>
          <w:rFonts w:ascii="Arial Narrow" w:hAnsi="Arial Narrow"/>
          <w:sz w:val="20"/>
          <w:szCs w:val="20"/>
        </w:rPr>
        <w:t xml:space="preserve"> poľami </w:t>
      </w:r>
    </w:p>
    <w:p w14:paraId="309EEFE4" w14:textId="77777777" w:rsidR="00DB1264" w:rsidRPr="00746ECE" w:rsidRDefault="00DB1264" w:rsidP="009E7834">
      <w:pPr>
        <w:spacing w:after="0" w:line="240" w:lineRule="auto"/>
        <w:ind w:firstLine="708"/>
        <w:jc w:val="both"/>
        <w:rPr>
          <w:rFonts w:ascii="Arial Narrow" w:hAnsi="Arial Narrow"/>
          <w:sz w:val="20"/>
          <w:szCs w:val="20"/>
        </w:rPr>
      </w:pPr>
      <w:r w:rsidRPr="00746ECE">
        <w:rPr>
          <w:rFonts w:ascii="Arial Narrow" w:hAnsi="Arial Narrow"/>
          <w:sz w:val="20"/>
          <w:szCs w:val="20"/>
        </w:rPr>
        <w:t>o</w:t>
      </w:r>
      <w:r w:rsidRPr="00746ECE">
        <w:rPr>
          <w:rFonts w:ascii="Arial Narrow" w:hAnsi="Arial Narrow"/>
          <w:sz w:val="20"/>
          <w:szCs w:val="20"/>
        </w:rPr>
        <w:tab/>
        <w:t xml:space="preserve">vedel spracovať automatické </w:t>
      </w:r>
      <w:proofErr w:type="spellStart"/>
      <w:r w:rsidRPr="00746ECE">
        <w:rPr>
          <w:rFonts w:ascii="Arial Narrow" w:hAnsi="Arial Narrow"/>
          <w:sz w:val="20"/>
          <w:szCs w:val="20"/>
        </w:rPr>
        <w:t>workflow</w:t>
      </w:r>
      <w:proofErr w:type="spellEnd"/>
    </w:p>
    <w:p w14:paraId="5C65C96E" w14:textId="77777777" w:rsidR="00DB1264" w:rsidRPr="00746ECE" w:rsidRDefault="00DB1264" w:rsidP="009E7834">
      <w:pPr>
        <w:spacing w:after="0" w:line="240" w:lineRule="auto"/>
        <w:ind w:firstLine="708"/>
        <w:jc w:val="both"/>
        <w:rPr>
          <w:rFonts w:ascii="Arial Narrow" w:hAnsi="Arial Narrow"/>
          <w:sz w:val="20"/>
          <w:szCs w:val="20"/>
        </w:rPr>
      </w:pPr>
      <w:r w:rsidRPr="00746ECE">
        <w:rPr>
          <w:rFonts w:ascii="Arial Narrow" w:hAnsi="Arial Narrow"/>
          <w:sz w:val="20"/>
          <w:szCs w:val="20"/>
        </w:rPr>
        <w:t>o</w:t>
      </w:r>
      <w:r w:rsidRPr="00746ECE">
        <w:rPr>
          <w:rFonts w:ascii="Arial Narrow" w:hAnsi="Arial Narrow"/>
          <w:sz w:val="20"/>
          <w:szCs w:val="20"/>
        </w:rPr>
        <w:tab/>
        <w:t xml:space="preserve"> disponoval možnosťou automatizovaných činností</w:t>
      </w:r>
    </w:p>
    <w:p w14:paraId="47ED655D" w14:textId="77777777" w:rsidR="00DB1264" w:rsidRPr="00746ECE" w:rsidRDefault="00DB1264" w:rsidP="009E7834">
      <w:pPr>
        <w:spacing w:after="0" w:line="240" w:lineRule="auto"/>
        <w:ind w:firstLine="708"/>
        <w:jc w:val="both"/>
        <w:rPr>
          <w:rFonts w:ascii="Arial Narrow" w:hAnsi="Arial Narrow"/>
          <w:sz w:val="20"/>
          <w:szCs w:val="20"/>
        </w:rPr>
      </w:pPr>
      <w:r w:rsidRPr="00746ECE">
        <w:rPr>
          <w:rFonts w:ascii="Arial Narrow" w:hAnsi="Arial Narrow"/>
          <w:sz w:val="20"/>
          <w:szCs w:val="20"/>
        </w:rPr>
        <w:t>o</w:t>
      </w:r>
      <w:r w:rsidRPr="00746ECE">
        <w:rPr>
          <w:rFonts w:ascii="Arial Narrow" w:hAnsi="Arial Narrow"/>
          <w:sz w:val="20"/>
          <w:szCs w:val="20"/>
        </w:rPr>
        <w:tab/>
        <w:t xml:space="preserve"> reflektoval organizačnú štruktúru spoločnosti vrátane organizačných útvarov</w:t>
      </w:r>
    </w:p>
    <w:p w14:paraId="795689E8" w14:textId="77777777" w:rsidR="00DB1264" w:rsidRPr="00746ECE" w:rsidRDefault="00DB1264" w:rsidP="009E7834">
      <w:pPr>
        <w:spacing w:after="0" w:line="240" w:lineRule="auto"/>
        <w:ind w:firstLine="708"/>
        <w:jc w:val="both"/>
        <w:rPr>
          <w:rFonts w:ascii="Arial Narrow" w:hAnsi="Arial Narrow"/>
          <w:sz w:val="20"/>
          <w:szCs w:val="20"/>
        </w:rPr>
      </w:pPr>
      <w:r w:rsidRPr="00746ECE">
        <w:rPr>
          <w:rFonts w:ascii="Arial Narrow" w:hAnsi="Arial Narrow"/>
          <w:sz w:val="20"/>
          <w:szCs w:val="20"/>
        </w:rPr>
        <w:t>o</w:t>
      </w:r>
      <w:r w:rsidRPr="00746ECE">
        <w:rPr>
          <w:rFonts w:ascii="Arial Narrow" w:hAnsi="Arial Narrow"/>
          <w:sz w:val="20"/>
          <w:szCs w:val="20"/>
        </w:rPr>
        <w:tab/>
        <w:t xml:space="preserve"> mal služby publikované v skupinách na základe kategórii </w:t>
      </w:r>
    </w:p>
    <w:p w14:paraId="07F5836B" w14:textId="77777777" w:rsidR="00DB1264" w:rsidRPr="00746ECE" w:rsidRDefault="00DB1264" w:rsidP="009E7834">
      <w:pPr>
        <w:spacing w:after="0" w:line="240" w:lineRule="auto"/>
        <w:ind w:firstLine="708"/>
        <w:jc w:val="both"/>
        <w:rPr>
          <w:rFonts w:ascii="Arial Narrow" w:hAnsi="Arial Narrow"/>
          <w:sz w:val="20"/>
          <w:szCs w:val="20"/>
        </w:rPr>
      </w:pPr>
      <w:r w:rsidRPr="00746ECE">
        <w:rPr>
          <w:rFonts w:ascii="Arial Narrow" w:hAnsi="Arial Narrow"/>
          <w:sz w:val="20"/>
          <w:szCs w:val="20"/>
        </w:rPr>
        <w:t>o</w:t>
      </w:r>
      <w:r w:rsidRPr="00746ECE">
        <w:rPr>
          <w:rFonts w:ascii="Arial Narrow" w:hAnsi="Arial Narrow"/>
          <w:sz w:val="20"/>
          <w:szCs w:val="20"/>
        </w:rPr>
        <w:tab/>
        <w:t xml:space="preserve"> poskytoval pre používateľov možnosť SSO na základe integrácie s prostredím Microsoft </w:t>
      </w:r>
      <w:proofErr w:type="spellStart"/>
      <w:r w:rsidRPr="00746ECE">
        <w:rPr>
          <w:rFonts w:ascii="Arial Narrow" w:hAnsi="Arial Narrow"/>
          <w:sz w:val="20"/>
          <w:szCs w:val="20"/>
        </w:rPr>
        <w:t>Entra</w:t>
      </w:r>
      <w:proofErr w:type="spellEnd"/>
    </w:p>
    <w:p w14:paraId="70BF5657" w14:textId="77777777" w:rsidR="00DB1264" w:rsidRPr="00746ECE" w:rsidRDefault="00DB1264" w:rsidP="009E7834">
      <w:pPr>
        <w:spacing w:after="0" w:line="240" w:lineRule="auto"/>
        <w:ind w:firstLine="708"/>
        <w:jc w:val="both"/>
        <w:rPr>
          <w:rFonts w:ascii="Arial Narrow" w:hAnsi="Arial Narrow"/>
          <w:sz w:val="20"/>
          <w:szCs w:val="20"/>
        </w:rPr>
      </w:pPr>
      <w:r w:rsidRPr="00746ECE">
        <w:rPr>
          <w:rFonts w:ascii="Arial Narrow" w:hAnsi="Arial Narrow"/>
          <w:sz w:val="20"/>
          <w:szCs w:val="20"/>
        </w:rPr>
        <w:t>o</w:t>
      </w:r>
      <w:r w:rsidRPr="00746ECE">
        <w:rPr>
          <w:rFonts w:ascii="Arial Narrow" w:hAnsi="Arial Narrow"/>
          <w:sz w:val="20"/>
          <w:szCs w:val="20"/>
        </w:rPr>
        <w:tab/>
        <w:t xml:space="preserve"> poskytoval používateľom a schvaľovateľom procesov emailové notifikácie</w:t>
      </w:r>
    </w:p>
    <w:p w14:paraId="776049D4" w14:textId="77777777" w:rsidR="00DB1264" w:rsidRPr="00746ECE" w:rsidRDefault="00DB1264" w:rsidP="009E7834">
      <w:pPr>
        <w:spacing w:after="0" w:line="240" w:lineRule="auto"/>
        <w:ind w:firstLine="708"/>
        <w:jc w:val="both"/>
        <w:rPr>
          <w:rFonts w:ascii="Arial Narrow" w:hAnsi="Arial Narrow"/>
          <w:sz w:val="20"/>
          <w:szCs w:val="20"/>
        </w:rPr>
      </w:pPr>
      <w:r w:rsidRPr="00746ECE">
        <w:rPr>
          <w:rFonts w:ascii="Arial Narrow" w:hAnsi="Arial Narrow"/>
          <w:sz w:val="20"/>
          <w:szCs w:val="20"/>
        </w:rPr>
        <w:t>o</w:t>
      </w:r>
      <w:r w:rsidRPr="00746ECE">
        <w:rPr>
          <w:rFonts w:ascii="Arial Narrow" w:hAnsi="Arial Narrow"/>
          <w:sz w:val="20"/>
          <w:szCs w:val="20"/>
        </w:rPr>
        <w:tab/>
        <w:t xml:space="preserve"> poskytoval možnosť prístupu pomocou WEB stránky aj mobilnej aplikácie</w:t>
      </w:r>
    </w:p>
    <w:p w14:paraId="43FD3E87" w14:textId="77777777" w:rsidR="00DB1264" w:rsidRPr="00746ECE" w:rsidRDefault="00DB1264" w:rsidP="009E7834">
      <w:pPr>
        <w:spacing w:after="0" w:line="240" w:lineRule="auto"/>
        <w:ind w:left="1416" w:hanging="708"/>
        <w:jc w:val="both"/>
        <w:rPr>
          <w:rFonts w:ascii="Arial Narrow" w:hAnsi="Arial Narrow"/>
          <w:sz w:val="20"/>
          <w:szCs w:val="20"/>
        </w:rPr>
      </w:pPr>
      <w:r w:rsidRPr="00746ECE">
        <w:rPr>
          <w:rFonts w:ascii="Arial Narrow" w:hAnsi="Arial Narrow"/>
          <w:sz w:val="20"/>
          <w:szCs w:val="20"/>
        </w:rPr>
        <w:t>o</w:t>
      </w:r>
      <w:r w:rsidRPr="00746ECE">
        <w:rPr>
          <w:rFonts w:ascii="Arial Narrow" w:hAnsi="Arial Narrow"/>
          <w:sz w:val="20"/>
          <w:szCs w:val="20"/>
        </w:rPr>
        <w:tab/>
        <w:t xml:space="preserve"> poskytoval používateľovi katalóg služieb a bolo možné konfigurovať dostupnosť jednotlivých služieb na základe príslušnosti k organizačnému útvaru</w:t>
      </w:r>
    </w:p>
    <w:p w14:paraId="6554AC43"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SD portál bude „obsluhovaný“ SD tímom počas definovanej doby</w:t>
      </w:r>
    </w:p>
    <w:p w14:paraId="7C6183C4" w14:textId="77777777" w:rsidR="00DB1264" w:rsidRPr="00746ECE" w:rsidRDefault="00DB1264" w:rsidP="009E7834">
      <w:pPr>
        <w:spacing w:after="0" w:line="240" w:lineRule="auto"/>
        <w:ind w:left="705" w:hanging="705"/>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Mimo uvedenej doby požadujeme aby všetky požiadavky boli zaregistrované a počas nasledujúceho pracovného dňa sú spracovávané</w:t>
      </w:r>
    </w:p>
    <w:p w14:paraId="4408F8F4" w14:textId="77777777" w:rsidR="00DB1264" w:rsidRPr="00746ECE" w:rsidRDefault="00DB1264" w:rsidP="009E7834">
      <w:pPr>
        <w:spacing w:after="0" w:line="240" w:lineRule="auto"/>
        <w:ind w:left="705" w:hanging="705"/>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Všetky </w:t>
      </w:r>
      <w:proofErr w:type="spellStart"/>
      <w:r w:rsidRPr="00746ECE">
        <w:rPr>
          <w:rFonts w:ascii="Arial Narrow" w:hAnsi="Arial Narrow"/>
          <w:sz w:val="20"/>
          <w:szCs w:val="20"/>
        </w:rPr>
        <w:t>tickety</w:t>
      </w:r>
      <w:proofErr w:type="spellEnd"/>
      <w:r w:rsidRPr="00746ECE">
        <w:rPr>
          <w:rFonts w:ascii="Arial Narrow" w:hAnsi="Arial Narrow"/>
          <w:sz w:val="20"/>
          <w:szCs w:val="20"/>
        </w:rPr>
        <w:t xml:space="preserve"> ktoré nie je možné vybaviť prostredníctvom služby SD požadujeme vyriešiť riešiteľskými tímami na druhej úrovni.</w:t>
      </w:r>
    </w:p>
    <w:p w14:paraId="27438122"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Požadujeme riešiteľské tímy pre nasledovné oblasti:</w:t>
      </w:r>
    </w:p>
    <w:p w14:paraId="63BDBCAE" w14:textId="77777777" w:rsidR="00DB1264" w:rsidRPr="00746ECE" w:rsidRDefault="00DB1264" w:rsidP="009E7834">
      <w:pPr>
        <w:spacing w:after="0" w:line="240" w:lineRule="auto"/>
        <w:ind w:firstLine="708"/>
        <w:jc w:val="both"/>
        <w:rPr>
          <w:rFonts w:ascii="Arial Narrow" w:hAnsi="Arial Narrow"/>
          <w:sz w:val="20"/>
          <w:szCs w:val="20"/>
        </w:rPr>
      </w:pPr>
      <w:r w:rsidRPr="00746ECE">
        <w:rPr>
          <w:rFonts w:ascii="Arial Narrow" w:hAnsi="Arial Narrow"/>
          <w:sz w:val="20"/>
          <w:szCs w:val="20"/>
        </w:rPr>
        <w:t>o</w:t>
      </w:r>
      <w:r w:rsidRPr="00746ECE">
        <w:rPr>
          <w:rFonts w:ascii="Arial Narrow" w:hAnsi="Arial Narrow"/>
          <w:sz w:val="20"/>
          <w:szCs w:val="20"/>
        </w:rPr>
        <w:tab/>
        <w:t>ServiceDesk</w:t>
      </w:r>
    </w:p>
    <w:p w14:paraId="00FC5C6C" w14:textId="77777777" w:rsidR="00DB1264" w:rsidRPr="00746ECE" w:rsidRDefault="00DB1264" w:rsidP="009E7834">
      <w:pPr>
        <w:spacing w:after="0" w:line="240" w:lineRule="auto"/>
        <w:ind w:firstLine="708"/>
        <w:jc w:val="both"/>
        <w:rPr>
          <w:rFonts w:ascii="Arial Narrow" w:hAnsi="Arial Narrow"/>
          <w:sz w:val="20"/>
          <w:szCs w:val="20"/>
        </w:rPr>
      </w:pPr>
      <w:r w:rsidRPr="00746ECE">
        <w:rPr>
          <w:rFonts w:ascii="Arial Narrow" w:hAnsi="Arial Narrow"/>
          <w:sz w:val="20"/>
          <w:szCs w:val="20"/>
        </w:rPr>
        <w:t>o</w:t>
      </w:r>
      <w:r w:rsidRPr="00746ECE">
        <w:rPr>
          <w:rFonts w:ascii="Arial Narrow" w:hAnsi="Arial Narrow"/>
          <w:sz w:val="20"/>
          <w:szCs w:val="20"/>
        </w:rPr>
        <w:tab/>
      </w:r>
      <w:proofErr w:type="spellStart"/>
      <w:r w:rsidRPr="00746ECE">
        <w:rPr>
          <w:rFonts w:ascii="Arial Narrow" w:hAnsi="Arial Narrow"/>
          <w:sz w:val="20"/>
          <w:szCs w:val="20"/>
        </w:rPr>
        <w:t>Application</w:t>
      </w:r>
      <w:proofErr w:type="spellEnd"/>
    </w:p>
    <w:p w14:paraId="6C723C5A" w14:textId="77777777" w:rsidR="00DB1264" w:rsidRPr="00746ECE" w:rsidRDefault="00DB1264" w:rsidP="009E7834">
      <w:pPr>
        <w:spacing w:after="0" w:line="240" w:lineRule="auto"/>
        <w:ind w:firstLine="708"/>
        <w:jc w:val="both"/>
        <w:rPr>
          <w:rFonts w:ascii="Arial Narrow" w:hAnsi="Arial Narrow"/>
          <w:sz w:val="20"/>
          <w:szCs w:val="20"/>
        </w:rPr>
      </w:pPr>
      <w:r w:rsidRPr="00746ECE">
        <w:rPr>
          <w:rFonts w:ascii="Arial Narrow" w:hAnsi="Arial Narrow"/>
          <w:sz w:val="20"/>
          <w:szCs w:val="20"/>
        </w:rPr>
        <w:t>o</w:t>
      </w:r>
      <w:r w:rsidRPr="00746ECE">
        <w:rPr>
          <w:rFonts w:ascii="Arial Narrow" w:hAnsi="Arial Narrow"/>
          <w:sz w:val="20"/>
          <w:szCs w:val="20"/>
        </w:rPr>
        <w:tab/>
      </w:r>
      <w:proofErr w:type="spellStart"/>
      <w:r w:rsidRPr="00746ECE">
        <w:rPr>
          <w:rFonts w:ascii="Arial Narrow" w:hAnsi="Arial Narrow"/>
          <w:sz w:val="20"/>
          <w:szCs w:val="20"/>
        </w:rPr>
        <w:t>Operation</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services</w:t>
      </w:r>
      <w:proofErr w:type="spellEnd"/>
    </w:p>
    <w:p w14:paraId="75822D79" w14:textId="77777777" w:rsidR="00DB1264" w:rsidRPr="00746ECE" w:rsidRDefault="00DB1264" w:rsidP="009E7834">
      <w:pPr>
        <w:spacing w:after="0" w:line="240" w:lineRule="auto"/>
        <w:ind w:firstLine="708"/>
        <w:jc w:val="both"/>
        <w:rPr>
          <w:rFonts w:ascii="Arial Narrow" w:hAnsi="Arial Narrow"/>
          <w:sz w:val="20"/>
          <w:szCs w:val="20"/>
        </w:rPr>
      </w:pPr>
      <w:r w:rsidRPr="00746ECE">
        <w:rPr>
          <w:rFonts w:ascii="Arial Narrow" w:hAnsi="Arial Narrow"/>
          <w:sz w:val="20"/>
          <w:szCs w:val="20"/>
        </w:rPr>
        <w:t>o</w:t>
      </w:r>
      <w:r w:rsidRPr="00746ECE">
        <w:rPr>
          <w:rFonts w:ascii="Arial Narrow" w:hAnsi="Arial Narrow"/>
          <w:sz w:val="20"/>
          <w:szCs w:val="20"/>
        </w:rPr>
        <w:tab/>
      </w:r>
      <w:proofErr w:type="spellStart"/>
      <w:r w:rsidRPr="00746ECE">
        <w:rPr>
          <w:rFonts w:ascii="Arial Narrow" w:hAnsi="Arial Narrow"/>
          <w:sz w:val="20"/>
          <w:szCs w:val="20"/>
        </w:rPr>
        <w:t>Network</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services</w:t>
      </w:r>
      <w:proofErr w:type="spellEnd"/>
    </w:p>
    <w:p w14:paraId="1E176C2D" w14:textId="77777777" w:rsidR="00DB1264" w:rsidRPr="00746ECE" w:rsidRDefault="00DB1264" w:rsidP="009E7834">
      <w:pPr>
        <w:spacing w:after="0" w:line="240" w:lineRule="auto"/>
        <w:ind w:firstLine="708"/>
        <w:jc w:val="both"/>
        <w:rPr>
          <w:rFonts w:ascii="Arial Narrow" w:hAnsi="Arial Narrow"/>
          <w:sz w:val="20"/>
          <w:szCs w:val="20"/>
        </w:rPr>
      </w:pPr>
      <w:r w:rsidRPr="00746ECE">
        <w:rPr>
          <w:rFonts w:ascii="Arial Narrow" w:hAnsi="Arial Narrow"/>
          <w:sz w:val="20"/>
          <w:szCs w:val="20"/>
        </w:rPr>
        <w:t>o</w:t>
      </w:r>
      <w:r w:rsidRPr="00746ECE">
        <w:rPr>
          <w:rFonts w:ascii="Arial Narrow" w:hAnsi="Arial Narrow"/>
          <w:sz w:val="20"/>
          <w:szCs w:val="20"/>
        </w:rPr>
        <w:tab/>
      </w:r>
      <w:proofErr w:type="spellStart"/>
      <w:r w:rsidRPr="00746ECE">
        <w:rPr>
          <w:rFonts w:ascii="Arial Narrow" w:hAnsi="Arial Narrow"/>
          <w:sz w:val="20"/>
          <w:szCs w:val="20"/>
        </w:rPr>
        <w:t>Security</w:t>
      </w:r>
      <w:proofErr w:type="spellEnd"/>
    </w:p>
    <w:p w14:paraId="039DBF83" w14:textId="77777777" w:rsidR="00DB1264" w:rsidRPr="00746ECE" w:rsidRDefault="00DB1264" w:rsidP="008E6FCA">
      <w:pPr>
        <w:spacing w:after="0" w:line="240" w:lineRule="auto"/>
        <w:jc w:val="both"/>
        <w:rPr>
          <w:rFonts w:ascii="Arial Narrow" w:hAnsi="Arial Narrow"/>
          <w:sz w:val="20"/>
          <w:szCs w:val="20"/>
        </w:rPr>
      </w:pPr>
    </w:p>
    <w:p w14:paraId="55C8AACD" w14:textId="77777777" w:rsidR="00DB1264" w:rsidRPr="00B81790" w:rsidRDefault="00DB1264" w:rsidP="008E6FCA">
      <w:pPr>
        <w:pStyle w:val="Nadpis1"/>
        <w:jc w:val="both"/>
        <w:rPr>
          <w:rFonts w:ascii="Arial Narrow" w:hAnsi="Arial Narrow"/>
          <w:b/>
          <w:bCs/>
          <w:sz w:val="20"/>
          <w:szCs w:val="20"/>
        </w:rPr>
      </w:pPr>
      <w:bookmarkStart w:id="2" w:name="_Toc229608090"/>
      <w:r w:rsidRPr="00B81790">
        <w:rPr>
          <w:rFonts w:ascii="Arial Narrow" w:hAnsi="Arial Narrow"/>
          <w:b/>
          <w:bCs/>
          <w:sz w:val="20"/>
          <w:szCs w:val="20"/>
        </w:rPr>
        <w:t>1.2.</w:t>
      </w:r>
      <w:r w:rsidRPr="00B81790">
        <w:rPr>
          <w:rFonts w:ascii="Arial Narrow" w:hAnsi="Arial Narrow"/>
          <w:b/>
          <w:bCs/>
          <w:sz w:val="20"/>
          <w:szCs w:val="20"/>
        </w:rPr>
        <w:tab/>
        <w:t>Služby správy pracovných staníc</w:t>
      </w:r>
      <w:bookmarkEnd w:id="2"/>
    </w:p>
    <w:p w14:paraId="0E4D6CBE"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1.2.1.</w:t>
      </w:r>
      <w:r w:rsidRPr="00746ECE">
        <w:rPr>
          <w:rFonts w:ascii="Arial Narrow" w:hAnsi="Arial Narrow"/>
          <w:sz w:val="20"/>
          <w:szCs w:val="20"/>
        </w:rPr>
        <w:tab/>
        <w:t>Všeobecný popis služby</w:t>
      </w:r>
    </w:p>
    <w:p w14:paraId="4B516893"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Správa pracovných staníc zahŕňa kompletnú správu a údržbu schválených pracovných staníc, vrátane inštalácie základného softvéru, aktualizácií, zabezpečenia a technickej podpory. Služba obsahuje tieto komponenty: inštalácia, konfigurácia, údržba, aktualizácie, zabezpečenie, zálohovanie, technická podpora, správa štandardov, </w:t>
      </w:r>
      <w:proofErr w:type="spellStart"/>
      <w:r w:rsidRPr="00746ECE">
        <w:rPr>
          <w:rFonts w:ascii="Arial Narrow" w:hAnsi="Arial Narrow"/>
          <w:sz w:val="20"/>
          <w:szCs w:val="20"/>
        </w:rPr>
        <w:t>reporting</w:t>
      </w:r>
      <w:proofErr w:type="spellEnd"/>
      <w:r w:rsidRPr="00746ECE">
        <w:rPr>
          <w:rFonts w:ascii="Arial Narrow" w:hAnsi="Arial Narrow"/>
          <w:sz w:val="20"/>
          <w:szCs w:val="20"/>
        </w:rPr>
        <w:t>, obnova, konzultačné služby.</w:t>
      </w:r>
    </w:p>
    <w:p w14:paraId="0D25A80C"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1.2.2.</w:t>
      </w:r>
      <w:r w:rsidRPr="00746ECE">
        <w:rPr>
          <w:rFonts w:ascii="Arial Narrow" w:hAnsi="Arial Narrow"/>
          <w:sz w:val="20"/>
          <w:szCs w:val="20"/>
        </w:rPr>
        <w:tab/>
        <w:t>Špecifický popis požiadaviek na službu</w:t>
      </w:r>
    </w:p>
    <w:p w14:paraId="78AC8343" w14:textId="77777777" w:rsidR="00DB1264" w:rsidRPr="00746ECE" w:rsidRDefault="00DB1264" w:rsidP="008E6FCA">
      <w:pPr>
        <w:spacing w:after="0" w:line="240" w:lineRule="auto"/>
        <w:jc w:val="both"/>
        <w:rPr>
          <w:rFonts w:ascii="Arial Narrow" w:hAnsi="Arial Narrow"/>
          <w:sz w:val="20"/>
          <w:szCs w:val="20"/>
        </w:rPr>
      </w:pPr>
    </w:p>
    <w:p w14:paraId="0D34964E"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1.2.2.1.</w:t>
      </w:r>
      <w:r w:rsidRPr="00746ECE">
        <w:rPr>
          <w:rFonts w:ascii="Arial Narrow" w:hAnsi="Arial Narrow"/>
          <w:sz w:val="20"/>
          <w:szCs w:val="20"/>
        </w:rPr>
        <w:tab/>
        <w:t>Obstaranie pracovných staníc</w:t>
      </w:r>
    </w:p>
    <w:p w14:paraId="3576F6A5"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Pre obstaranie používateľských PC a NB spoločnosť EPH vydáva na kvartálnej báze katalóg dostupných zariadení</w:t>
      </w:r>
    </w:p>
    <w:p w14:paraId="2FE0D648" w14:textId="77777777" w:rsidR="00DB1264" w:rsidRPr="00746ECE" w:rsidRDefault="00DB1264" w:rsidP="009E7834">
      <w:pPr>
        <w:spacing w:after="0" w:line="240" w:lineRule="auto"/>
        <w:ind w:left="705" w:hanging="705"/>
        <w:jc w:val="both"/>
        <w:rPr>
          <w:rFonts w:ascii="Arial Narrow" w:hAnsi="Arial Narrow"/>
          <w:sz w:val="20"/>
          <w:szCs w:val="20"/>
        </w:rPr>
      </w:pPr>
      <w:r w:rsidRPr="3D551052">
        <w:rPr>
          <w:rFonts w:ascii="Arial Narrow" w:hAnsi="Arial Narrow"/>
          <w:sz w:val="20"/>
          <w:szCs w:val="20"/>
        </w:rPr>
        <w:t>•</w:t>
      </w:r>
      <w:r>
        <w:tab/>
      </w:r>
      <w:r w:rsidRPr="3D551052">
        <w:rPr>
          <w:rFonts w:ascii="Arial Narrow" w:hAnsi="Arial Narrow"/>
          <w:sz w:val="20"/>
          <w:szCs w:val="20"/>
        </w:rPr>
        <w:t>Okrem špecifických prípadov, kedy technologické požiadavky nespĺňa žiadny z dostupných modelov uvedených v katalógu, sú zariadenia obstarávané výhradne z daného katalógu</w:t>
      </w:r>
    </w:p>
    <w:p w14:paraId="5F8966CA"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Požadujeme technickú podporu pre obstarávanie zariadení, pričom podpora spočíva v :</w:t>
      </w:r>
    </w:p>
    <w:p w14:paraId="35393D08"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Posúdení technického stavu zariadenia pred plánovanou obnovou zariadenia</w:t>
      </w:r>
    </w:p>
    <w:p w14:paraId="6FE73A17" w14:textId="77777777" w:rsidR="00DB1264" w:rsidRPr="00746ECE" w:rsidRDefault="00DB1264" w:rsidP="009E7834">
      <w:pPr>
        <w:spacing w:after="0" w:line="240" w:lineRule="auto"/>
        <w:ind w:left="705" w:hanging="705"/>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Podpore </w:t>
      </w:r>
      <w:proofErr w:type="spellStart"/>
      <w:r w:rsidRPr="00746ECE">
        <w:rPr>
          <w:rFonts w:ascii="Arial Narrow" w:hAnsi="Arial Narrow"/>
          <w:sz w:val="20"/>
          <w:szCs w:val="20"/>
        </w:rPr>
        <w:t>Asset</w:t>
      </w:r>
      <w:proofErr w:type="spellEnd"/>
      <w:r w:rsidRPr="00746ECE">
        <w:rPr>
          <w:rFonts w:ascii="Arial Narrow" w:hAnsi="Arial Narrow"/>
          <w:sz w:val="20"/>
          <w:szCs w:val="20"/>
        </w:rPr>
        <w:t xml:space="preserve"> managera pri spracovaní požiadavky na obstaranie zariadenia (špecifikácia doplnkových komponentov zariadenia)</w:t>
      </w:r>
    </w:p>
    <w:p w14:paraId="14AC6A90" w14:textId="2DCC69B0"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Spracovanie technickej špecifikácie pri obstaraní zariadenia, ktoré nie je obsiahnuté v </w:t>
      </w:r>
      <w:r w:rsidR="00EB542E" w:rsidRPr="00746ECE">
        <w:rPr>
          <w:rFonts w:ascii="Arial Narrow" w:hAnsi="Arial Narrow"/>
          <w:sz w:val="20"/>
          <w:szCs w:val="20"/>
        </w:rPr>
        <w:t>katalógu</w:t>
      </w:r>
    </w:p>
    <w:p w14:paraId="3580C080" w14:textId="77777777" w:rsidR="00DB1264" w:rsidRPr="00746ECE" w:rsidRDefault="00DB1264" w:rsidP="009E7834">
      <w:pPr>
        <w:spacing w:after="0" w:line="240" w:lineRule="auto"/>
        <w:ind w:left="705" w:hanging="705"/>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Podpore </w:t>
      </w:r>
      <w:proofErr w:type="spellStart"/>
      <w:r w:rsidRPr="00746ECE">
        <w:rPr>
          <w:rFonts w:ascii="Arial Narrow" w:hAnsi="Arial Narrow"/>
          <w:sz w:val="20"/>
          <w:szCs w:val="20"/>
        </w:rPr>
        <w:t>asset</w:t>
      </w:r>
      <w:proofErr w:type="spellEnd"/>
      <w:r w:rsidRPr="00746ECE">
        <w:rPr>
          <w:rFonts w:ascii="Arial Narrow" w:hAnsi="Arial Narrow"/>
          <w:sz w:val="20"/>
          <w:szCs w:val="20"/>
        </w:rPr>
        <w:t xml:space="preserve"> managera pri zmene konfigurácie obstaraného zariadenia (napr. rozšírenie RAM, alebo výmena batérie)</w:t>
      </w:r>
    </w:p>
    <w:p w14:paraId="2765AC18" w14:textId="77777777" w:rsidR="00DB1264" w:rsidRPr="00746ECE" w:rsidRDefault="00DB1264" w:rsidP="009E7834">
      <w:pPr>
        <w:spacing w:after="0" w:line="240" w:lineRule="auto"/>
        <w:ind w:left="705" w:hanging="705"/>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Management technického stavu zariadení a komunikácia so servisom ako v prípade záručného, tak aj pozáručného servisu</w:t>
      </w:r>
    </w:p>
    <w:p w14:paraId="0287D40A"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1.2.2.2.</w:t>
      </w:r>
      <w:r w:rsidRPr="00746ECE">
        <w:rPr>
          <w:rFonts w:ascii="Arial Narrow" w:hAnsi="Arial Narrow"/>
          <w:sz w:val="20"/>
          <w:szCs w:val="20"/>
        </w:rPr>
        <w:tab/>
        <w:t xml:space="preserve">OS </w:t>
      </w:r>
    </w:p>
    <w:p w14:paraId="2FDE2367"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Všetky PC NB spoločnosti požadujeme aby boli </w:t>
      </w:r>
      <w:proofErr w:type="spellStart"/>
      <w:r w:rsidRPr="00746ECE">
        <w:rPr>
          <w:rFonts w:ascii="Arial Narrow" w:hAnsi="Arial Narrow"/>
          <w:sz w:val="20"/>
          <w:szCs w:val="20"/>
        </w:rPr>
        <w:t>zalicencované</w:t>
      </w:r>
      <w:proofErr w:type="spellEnd"/>
      <w:r w:rsidRPr="00746ECE">
        <w:rPr>
          <w:rFonts w:ascii="Arial Narrow" w:hAnsi="Arial Narrow"/>
          <w:sz w:val="20"/>
          <w:szCs w:val="20"/>
        </w:rPr>
        <w:t xml:space="preserve"> licenciou Microsoft Windows 11 Enterprise </w:t>
      </w:r>
      <w:proofErr w:type="spellStart"/>
      <w:r w:rsidRPr="00746ECE">
        <w:rPr>
          <w:rFonts w:ascii="Arial Narrow" w:hAnsi="Arial Narrow"/>
          <w:sz w:val="20"/>
          <w:szCs w:val="20"/>
        </w:rPr>
        <w:t>Edition</w:t>
      </w:r>
      <w:proofErr w:type="spellEnd"/>
      <w:r w:rsidRPr="00746ECE">
        <w:rPr>
          <w:rFonts w:ascii="Arial Narrow" w:hAnsi="Arial Narrow"/>
          <w:sz w:val="20"/>
          <w:szCs w:val="20"/>
        </w:rPr>
        <w:t>.</w:t>
      </w:r>
    </w:p>
    <w:p w14:paraId="780100DB" w14:textId="77777777" w:rsidR="00DB1264" w:rsidRPr="00746ECE" w:rsidRDefault="00DB1264" w:rsidP="009E7834">
      <w:pPr>
        <w:spacing w:after="0" w:line="240" w:lineRule="auto"/>
        <w:ind w:left="705" w:hanging="705"/>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Požadujeme aby všetky OS boli udržiavané na poslednej verzií okrem prípadov, kedy technologický SW inštalovaný na PC nepodporuje poslednú dostupnú verziu OS</w:t>
      </w:r>
    </w:p>
    <w:p w14:paraId="598ACB9E" w14:textId="77777777" w:rsidR="00DB1264" w:rsidRPr="00746ECE" w:rsidRDefault="00DB1264" w:rsidP="009E7834">
      <w:pPr>
        <w:spacing w:after="0" w:line="240" w:lineRule="auto"/>
        <w:ind w:left="705" w:hanging="705"/>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Pred nasadením nových feature </w:t>
      </w:r>
      <w:proofErr w:type="spellStart"/>
      <w:r w:rsidRPr="00746ECE">
        <w:rPr>
          <w:rFonts w:ascii="Arial Narrow" w:hAnsi="Arial Narrow"/>
          <w:sz w:val="20"/>
          <w:szCs w:val="20"/>
        </w:rPr>
        <w:t>updates</w:t>
      </w:r>
      <w:proofErr w:type="spellEnd"/>
      <w:r w:rsidRPr="00746ECE">
        <w:rPr>
          <w:rFonts w:ascii="Arial Narrow" w:hAnsi="Arial Narrow"/>
          <w:sz w:val="20"/>
          <w:szCs w:val="20"/>
        </w:rPr>
        <w:t xml:space="preserve"> požadujeme testovanie nových verzií a analýzu dopadov nasadenia novej verzie</w:t>
      </w:r>
    </w:p>
    <w:p w14:paraId="3CB24231"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Pre licencovanie OS pracovných staníc požadujeme prevádzku KMS servera</w:t>
      </w:r>
    </w:p>
    <w:p w14:paraId="1DA22AD1" w14:textId="77777777" w:rsidR="00DB1264" w:rsidRPr="00746ECE" w:rsidRDefault="00DB1264" w:rsidP="008E6FCA">
      <w:pPr>
        <w:spacing w:after="0" w:line="240" w:lineRule="auto"/>
        <w:jc w:val="both"/>
        <w:rPr>
          <w:rFonts w:ascii="Arial Narrow" w:hAnsi="Arial Narrow"/>
          <w:sz w:val="20"/>
          <w:szCs w:val="20"/>
        </w:rPr>
      </w:pPr>
    </w:p>
    <w:p w14:paraId="715165AB"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1.2.2.3.</w:t>
      </w:r>
      <w:r w:rsidRPr="00746ECE">
        <w:rPr>
          <w:rFonts w:ascii="Arial Narrow" w:hAnsi="Arial Narrow"/>
          <w:sz w:val="20"/>
          <w:szCs w:val="20"/>
        </w:rPr>
        <w:tab/>
        <w:t>Vzdialená podpora</w:t>
      </w:r>
    </w:p>
    <w:p w14:paraId="5AB657D7"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Pre vzdialenú podporu a správu </w:t>
      </w:r>
      <w:proofErr w:type="spellStart"/>
      <w:r w:rsidRPr="00746ECE">
        <w:rPr>
          <w:rFonts w:ascii="Arial Narrow" w:hAnsi="Arial Narrow"/>
          <w:sz w:val="20"/>
          <w:szCs w:val="20"/>
        </w:rPr>
        <w:t>endpoint-ov</w:t>
      </w:r>
      <w:proofErr w:type="spellEnd"/>
      <w:r w:rsidRPr="00746ECE">
        <w:rPr>
          <w:rFonts w:ascii="Arial Narrow" w:hAnsi="Arial Narrow"/>
          <w:sz w:val="20"/>
          <w:szCs w:val="20"/>
        </w:rPr>
        <w:t xml:space="preserve"> požadujeme nasadenie bezpečného centrálne manažovaného riešenia  </w:t>
      </w:r>
    </w:p>
    <w:p w14:paraId="2054C3BA" w14:textId="77777777" w:rsidR="00DB1264" w:rsidRPr="00746ECE" w:rsidRDefault="00DB1264" w:rsidP="009E7834">
      <w:pPr>
        <w:spacing w:after="0" w:line="240" w:lineRule="auto"/>
        <w:ind w:left="705" w:hanging="705"/>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Riešenie pre vzdialenú správu požadujeme nakonfigurované tak, aby pripojenie vzdialeného administrátora vyžadovalo povolenie od lokálne prihláseného používateľa.</w:t>
      </w:r>
    </w:p>
    <w:p w14:paraId="6EE56A45" w14:textId="77777777" w:rsidR="00DB1264" w:rsidRPr="00746ECE" w:rsidRDefault="00DB1264" w:rsidP="008E6FCA">
      <w:pPr>
        <w:spacing w:after="0" w:line="240" w:lineRule="auto"/>
        <w:jc w:val="both"/>
        <w:rPr>
          <w:rFonts w:ascii="Arial Narrow" w:hAnsi="Arial Narrow"/>
          <w:sz w:val="20"/>
          <w:szCs w:val="20"/>
        </w:rPr>
      </w:pPr>
    </w:p>
    <w:p w14:paraId="722ABFA4"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1.2.2.4.</w:t>
      </w:r>
      <w:r w:rsidRPr="00746ECE">
        <w:rPr>
          <w:rFonts w:ascii="Arial Narrow" w:hAnsi="Arial Narrow"/>
          <w:sz w:val="20"/>
          <w:szCs w:val="20"/>
        </w:rPr>
        <w:tab/>
        <w:t>Obnova PC</w:t>
      </w:r>
    </w:p>
    <w:p w14:paraId="6D06EA0A" w14:textId="77777777" w:rsidR="00DB1264" w:rsidRPr="00746ECE" w:rsidRDefault="00DB1264" w:rsidP="009E7834">
      <w:pPr>
        <w:spacing w:after="0" w:line="240" w:lineRule="auto"/>
        <w:ind w:left="705" w:hanging="705"/>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Obnova PC/NB prebieha v 4 ročných intervaloch na základe použitia HW pre požadovaný účel a histórie poruchovosti zariadenia</w:t>
      </w:r>
    </w:p>
    <w:p w14:paraId="3D4D7E64"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Po ukončení životnosti sú zariadenia likvidované externou spoločnosťou</w:t>
      </w:r>
    </w:p>
    <w:p w14:paraId="60F68670"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Plánovanie obnovy zariadení prebieha ako koordinovaný proces medzi OPS a </w:t>
      </w:r>
      <w:proofErr w:type="spellStart"/>
      <w:r w:rsidRPr="00746ECE">
        <w:rPr>
          <w:rFonts w:ascii="Arial Narrow" w:hAnsi="Arial Narrow"/>
          <w:sz w:val="20"/>
          <w:szCs w:val="20"/>
        </w:rPr>
        <w:t>Asset</w:t>
      </w:r>
      <w:proofErr w:type="spellEnd"/>
      <w:r w:rsidRPr="00746ECE">
        <w:rPr>
          <w:rFonts w:ascii="Arial Narrow" w:hAnsi="Arial Narrow"/>
          <w:sz w:val="20"/>
          <w:szCs w:val="20"/>
        </w:rPr>
        <w:t xml:space="preserve"> managerom divízie</w:t>
      </w:r>
    </w:p>
    <w:p w14:paraId="6C9054CC" w14:textId="77777777" w:rsidR="00DB1264" w:rsidRPr="00746ECE" w:rsidRDefault="00DB1264" w:rsidP="008E6FCA">
      <w:pPr>
        <w:spacing w:after="0" w:line="240" w:lineRule="auto"/>
        <w:jc w:val="both"/>
        <w:rPr>
          <w:rFonts w:ascii="Arial Narrow" w:hAnsi="Arial Narrow"/>
          <w:sz w:val="20"/>
          <w:szCs w:val="20"/>
        </w:rPr>
      </w:pPr>
    </w:p>
    <w:p w14:paraId="7811F557"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 </w:t>
      </w:r>
    </w:p>
    <w:p w14:paraId="63FE05B6"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1.2.2.5.</w:t>
      </w:r>
      <w:r w:rsidRPr="00746ECE">
        <w:rPr>
          <w:rFonts w:ascii="Arial Narrow" w:hAnsi="Arial Narrow"/>
          <w:sz w:val="20"/>
          <w:szCs w:val="20"/>
        </w:rPr>
        <w:tab/>
        <w:t xml:space="preserve">Inštalácia/Reinštalácia pracovných staníc </w:t>
      </w:r>
    </w:p>
    <w:p w14:paraId="232E01BE"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Inštalácie/reinštalácie PC požadujeme realizovať prostredníctvom služby Microsoft </w:t>
      </w:r>
      <w:proofErr w:type="spellStart"/>
      <w:r w:rsidRPr="00746ECE">
        <w:rPr>
          <w:rFonts w:ascii="Arial Narrow" w:hAnsi="Arial Narrow"/>
          <w:sz w:val="20"/>
          <w:szCs w:val="20"/>
        </w:rPr>
        <w:t>Intune</w:t>
      </w:r>
      <w:proofErr w:type="spellEnd"/>
      <w:r w:rsidRPr="00746ECE">
        <w:rPr>
          <w:rFonts w:ascii="Arial Narrow" w:hAnsi="Arial Narrow"/>
          <w:sz w:val="20"/>
          <w:szCs w:val="20"/>
        </w:rPr>
        <w:t xml:space="preserve"> Autopilot </w:t>
      </w:r>
    </w:p>
    <w:p w14:paraId="37059BB5"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Dodávateľ zariadení zabezpečí import nových zariadení do služby Autopilot </w:t>
      </w:r>
    </w:p>
    <w:p w14:paraId="6D3345BE" w14:textId="77777777" w:rsidR="00DB1264" w:rsidRPr="00746ECE" w:rsidRDefault="00DB1264" w:rsidP="00EB542E">
      <w:pPr>
        <w:spacing w:after="0" w:line="240" w:lineRule="auto"/>
        <w:ind w:left="705" w:hanging="705"/>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Požadujeme použitie technológie autopilot, tak aby používateľ bol schopný vykonať reset zariadenia a</w:t>
      </w:r>
      <w:r w:rsidRPr="00746ECE">
        <w:rPr>
          <w:rFonts w:ascii="Arial" w:hAnsi="Arial" w:cs="Arial"/>
          <w:sz w:val="20"/>
          <w:szCs w:val="20"/>
        </w:rPr>
        <w:t> </w:t>
      </w:r>
      <w:r w:rsidRPr="00746ECE">
        <w:rPr>
          <w:rFonts w:ascii="Arial Narrow" w:hAnsi="Arial Narrow"/>
          <w:sz w:val="20"/>
          <w:szCs w:val="20"/>
        </w:rPr>
        <w:t>zabezpe</w:t>
      </w:r>
      <w:r w:rsidRPr="00746ECE">
        <w:rPr>
          <w:rFonts w:ascii="Arial Narrow" w:hAnsi="Arial Narrow" w:cs="Arial Narrow"/>
          <w:sz w:val="20"/>
          <w:szCs w:val="20"/>
        </w:rPr>
        <w:t>č</w:t>
      </w:r>
      <w:r w:rsidRPr="00746ECE">
        <w:rPr>
          <w:rFonts w:ascii="Arial Narrow" w:hAnsi="Arial Narrow"/>
          <w:sz w:val="20"/>
          <w:szCs w:val="20"/>
        </w:rPr>
        <w:t>i</w:t>
      </w:r>
      <w:r w:rsidRPr="00746ECE">
        <w:rPr>
          <w:rFonts w:ascii="Arial Narrow" w:hAnsi="Arial Narrow" w:cs="Arial Narrow"/>
          <w:sz w:val="20"/>
          <w:szCs w:val="20"/>
        </w:rPr>
        <w:t>ť</w:t>
      </w:r>
      <w:r w:rsidRPr="00746ECE">
        <w:rPr>
          <w:rFonts w:ascii="Arial Narrow" w:hAnsi="Arial Narrow"/>
          <w:sz w:val="20"/>
          <w:szCs w:val="20"/>
        </w:rPr>
        <w:t xml:space="preserve"> z</w:t>
      </w:r>
      <w:r w:rsidRPr="00746ECE">
        <w:rPr>
          <w:rFonts w:ascii="Arial Narrow" w:hAnsi="Arial Narrow" w:cs="Arial Narrow"/>
          <w:sz w:val="20"/>
          <w:szCs w:val="20"/>
        </w:rPr>
        <w:t>á</w:t>
      </w:r>
      <w:r w:rsidRPr="00746ECE">
        <w:rPr>
          <w:rFonts w:ascii="Arial Narrow" w:hAnsi="Arial Narrow"/>
          <w:sz w:val="20"/>
          <w:szCs w:val="20"/>
        </w:rPr>
        <w:t>kladn</w:t>
      </w:r>
      <w:r w:rsidRPr="00746ECE">
        <w:rPr>
          <w:rFonts w:ascii="Arial Narrow" w:hAnsi="Arial Narrow" w:cs="Arial Narrow"/>
          <w:sz w:val="20"/>
          <w:szCs w:val="20"/>
        </w:rPr>
        <w:t>ý</w:t>
      </w:r>
      <w:r w:rsidRPr="00746ECE">
        <w:rPr>
          <w:rFonts w:ascii="Arial Narrow" w:hAnsi="Arial Narrow"/>
          <w:sz w:val="20"/>
          <w:szCs w:val="20"/>
        </w:rPr>
        <w:t xml:space="preserve"> SW pre pr</w:t>
      </w:r>
      <w:r w:rsidRPr="00746ECE">
        <w:rPr>
          <w:rFonts w:ascii="Arial Narrow" w:hAnsi="Arial Narrow" w:cs="Arial Narrow"/>
          <w:sz w:val="20"/>
          <w:szCs w:val="20"/>
        </w:rPr>
        <w:t>á</w:t>
      </w:r>
      <w:r w:rsidRPr="00746ECE">
        <w:rPr>
          <w:rFonts w:ascii="Arial Narrow" w:hAnsi="Arial Narrow"/>
          <w:sz w:val="20"/>
          <w:szCs w:val="20"/>
        </w:rPr>
        <w:t>cu zariadenia v</w:t>
      </w:r>
      <w:r w:rsidRPr="00746ECE">
        <w:rPr>
          <w:rFonts w:ascii="Arial" w:hAnsi="Arial" w:cs="Arial"/>
          <w:sz w:val="20"/>
          <w:szCs w:val="20"/>
        </w:rPr>
        <w:t> </w:t>
      </w:r>
      <w:r w:rsidRPr="00746ECE">
        <w:rPr>
          <w:rFonts w:ascii="Arial Narrow" w:hAnsi="Arial Narrow"/>
          <w:sz w:val="20"/>
          <w:szCs w:val="20"/>
        </w:rPr>
        <w:t>sieti spolo</w:t>
      </w:r>
      <w:r w:rsidRPr="00746ECE">
        <w:rPr>
          <w:rFonts w:ascii="Arial Narrow" w:hAnsi="Arial Narrow" w:cs="Arial Narrow"/>
          <w:sz w:val="20"/>
          <w:szCs w:val="20"/>
        </w:rPr>
        <w:t>č</w:t>
      </w:r>
      <w:r w:rsidRPr="00746ECE">
        <w:rPr>
          <w:rFonts w:ascii="Arial Narrow" w:hAnsi="Arial Narrow"/>
          <w:sz w:val="20"/>
          <w:szCs w:val="20"/>
        </w:rPr>
        <w:t xml:space="preserve">nosti: </w:t>
      </w:r>
    </w:p>
    <w:p w14:paraId="630785CE"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o</w:t>
      </w:r>
      <w:r w:rsidRPr="00746ECE">
        <w:rPr>
          <w:rFonts w:ascii="Arial Narrow" w:hAnsi="Arial Narrow"/>
          <w:sz w:val="20"/>
          <w:szCs w:val="20"/>
        </w:rPr>
        <w:tab/>
        <w:t xml:space="preserve">základná konfigurácie OS Windows 11 </w:t>
      </w:r>
    </w:p>
    <w:p w14:paraId="32A50C60"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o</w:t>
      </w:r>
      <w:r w:rsidRPr="00746ECE">
        <w:rPr>
          <w:rFonts w:ascii="Arial Narrow" w:hAnsi="Arial Narrow"/>
          <w:sz w:val="20"/>
          <w:szCs w:val="20"/>
        </w:rPr>
        <w:tab/>
        <w:t xml:space="preserve">inštalácia VPN klienta </w:t>
      </w:r>
    </w:p>
    <w:p w14:paraId="00D87EDE"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o</w:t>
      </w:r>
      <w:r w:rsidRPr="00746ECE">
        <w:rPr>
          <w:rFonts w:ascii="Arial Narrow" w:hAnsi="Arial Narrow"/>
          <w:sz w:val="20"/>
          <w:szCs w:val="20"/>
        </w:rPr>
        <w:tab/>
      </w:r>
      <w:r w:rsidRPr="00746ECE">
        <w:rPr>
          <w:rFonts w:ascii="Arial" w:hAnsi="Arial" w:cs="Arial"/>
          <w:sz w:val="20"/>
          <w:szCs w:val="20"/>
        </w:rPr>
        <w:t> </w:t>
      </w:r>
      <w:r w:rsidRPr="00746ECE">
        <w:rPr>
          <w:rFonts w:ascii="Arial Narrow" w:hAnsi="Arial Narrow"/>
          <w:sz w:val="20"/>
          <w:szCs w:val="20"/>
        </w:rPr>
        <w:t>in</w:t>
      </w:r>
      <w:r w:rsidRPr="00746ECE">
        <w:rPr>
          <w:rFonts w:ascii="Arial Narrow" w:hAnsi="Arial Narrow" w:cs="Arial Narrow"/>
          <w:sz w:val="20"/>
          <w:szCs w:val="20"/>
        </w:rPr>
        <w:t>š</w:t>
      </w:r>
      <w:r w:rsidRPr="00746ECE">
        <w:rPr>
          <w:rFonts w:ascii="Arial Narrow" w:hAnsi="Arial Narrow"/>
          <w:sz w:val="20"/>
          <w:szCs w:val="20"/>
        </w:rPr>
        <w:t>tal</w:t>
      </w:r>
      <w:r w:rsidRPr="00746ECE">
        <w:rPr>
          <w:rFonts w:ascii="Arial Narrow" w:hAnsi="Arial Narrow" w:cs="Arial Narrow"/>
          <w:sz w:val="20"/>
          <w:szCs w:val="20"/>
        </w:rPr>
        <w:t>á</w:t>
      </w:r>
      <w:r w:rsidRPr="00746ECE">
        <w:rPr>
          <w:rFonts w:ascii="Arial Narrow" w:hAnsi="Arial Narrow"/>
          <w:sz w:val="20"/>
          <w:szCs w:val="20"/>
        </w:rPr>
        <w:t xml:space="preserve">cia </w:t>
      </w:r>
      <w:proofErr w:type="spellStart"/>
      <w:r w:rsidRPr="00746ECE">
        <w:rPr>
          <w:rFonts w:ascii="Arial Narrow" w:hAnsi="Arial Narrow"/>
          <w:sz w:val="20"/>
          <w:szCs w:val="20"/>
        </w:rPr>
        <w:t>Company</w:t>
      </w:r>
      <w:proofErr w:type="spellEnd"/>
      <w:r w:rsidRPr="00746ECE">
        <w:rPr>
          <w:rFonts w:ascii="Arial Narrow" w:hAnsi="Arial Narrow"/>
          <w:sz w:val="20"/>
          <w:szCs w:val="20"/>
        </w:rPr>
        <w:t xml:space="preserve"> port</w:t>
      </w:r>
      <w:r w:rsidRPr="00746ECE">
        <w:rPr>
          <w:rFonts w:ascii="Arial Narrow" w:hAnsi="Arial Narrow" w:cs="Arial Narrow"/>
          <w:sz w:val="20"/>
          <w:szCs w:val="20"/>
        </w:rPr>
        <w:t>á</w:t>
      </w:r>
      <w:r w:rsidRPr="00746ECE">
        <w:rPr>
          <w:rFonts w:ascii="Arial Narrow" w:hAnsi="Arial Narrow"/>
          <w:sz w:val="20"/>
          <w:szCs w:val="20"/>
        </w:rPr>
        <w:t xml:space="preserve">lu </w:t>
      </w:r>
    </w:p>
    <w:p w14:paraId="0C87C2C6"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o</w:t>
      </w:r>
      <w:r w:rsidRPr="00746ECE">
        <w:rPr>
          <w:rFonts w:ascii="Arial Narrow" w:hAnsi="Arial Narrow"/>
          <w:sz w:val="20"/>
          <w:szCs w:val="20"/>
        </w:rPr>
        <w:tab/>
      </w:r>
      <w:r w:rsidRPr="00746ECE">
        <w:rPr>
          <w:rFonts w:ascii="Arial" w:hAnsi="Arial" w:cs="Arial"/>
          <w:sz w:val="20"/>
          <w:szCs w:val="20"/>
        </w:rPr>
        <w:t> </w:t>
      </w:r>
      <w:r w:rsidRPr="00746ECE">
        <w:rPr>
          <w:rFonts w:ascii="Arial Narrow" w:hAnsi="Arial Narrow"/>
          <w:sz w:val="20"/>
          <w:szCs w:val="20"/>
        </w:rPr>
        <w:t>In</w:t>
      </w:r>
      <w:r w:rsidRPr="00746ECE">
        <w:rPr>
          <w:rFonts w:ascii="Arial Narrow" w:hAnsi="Arial Narrow" w:cs="Arial Narrow"/>
          <w:sz w:val="20"/>
          <w:szCs w:val="20"/>
        </w:rPr>
        <w:t>š</w:t>
      </w:r>
      <w:r w:rsidRPr="00746ECE">
        <w:rPr>
          <w:rFonts w:ascii="Arial Narrow" w:hAnsi="Arial Narrow"/>
          <w:sz w:val="20"/>
          <w:szCs w:val="20"/>
        </w:rPr>
        <w:t>tal</w:t>
      </w:r>
      <w:r w:rsidRPr="00746ECE">
        <w:rPr>
          <w:rFonts w:ascii="Arial Narrow" w:hAnsi="Arial Narrow" w:cs="Arial Narrow"/>
          <w:sz w:val="20"/>
          <w:szCs w:val="20"/>
        </w:rPr>
        <w:t>á</w:t>
      </w:r>
      <w:r w:rsidRPr="00746ECE">
        <w:rPr>
          <w:rFonts w:ascii="Arial Narrow" w:hAnsi="Arial Narrow"/>
          <w:sz w:val="20"/>
          <w:szCs w:val="20"/>
        </w:rPr>
        <w:t xml:space="preserve">cia MS Office M365 </w:t>
      </w:r>
    </w:p>
    <w:p w14:paraId="4F47DB47"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o</w:t>
      </w:r>
      <w:r w:rsidRPr="00746ECE">
        <w:rPr>
          <w:rFonts w:ascii="Arial Narrow" w:hAnsi="Arial Narrow"/>
          <w:sz w:val="20"/>
          <w:szCs w:val="20"/>
        </w:rPr>
        <w:tab/>
      </w:r>
      <w:r w:rsidRPr="00746ECE">
        <w:rPr>
          <w:rFonts w:ascii="Arial" w:hAnsi="Arial" w:cs="Arial"/>
          <w:sz w:val="20"/>
          <w:szCs w:val="20"/>
        </w:rPr>
        <w:t> </w:t>
      </w:r>
      <w:r w:rsidRPr="00746ECE">
        <w:rPr>
          <w:rFonts w:ascii="Arial Narrow" w:hAnsi="Arial Narrow"/>
          <w:sz w:val="20"/>
          <w:szCs w:val="20"/>
        </w:rPr>
        <w:t>Dostupnos</w:t>
      </w:r>
      <w:r w:rsidRPr="00746ECE">
        <w:rPr>
          <w:rFonts w:ascii="Arial Narrow" w:hAnsi="Arial Narrow" w:cs="Arial Narrow"/>
          <w:sz w:val="20"/>
          <w:szCs w:val="20"/>
        </w:rPr>
        <w:t>ť</w:t>
      </w:r>
      <w:r w:rsidRPr="00746ECE">
        <w:rPr>
          <w:rFonts w:ascii="Arial Narrow" w:hAnsi="Arial Narrow"/>
          <w:sz w:val="20"/>
          <w:szCs w:val="20"/>
        </w:rPr>
        <w:t xml:space="preserve"> schv</w:t>
      </w:r>
      <w:r w:rsidRPr="00746ECE">
        <w:rPr>
          <w:rFonts w:ascii="Arial Narrow" w:hAnsi="Arial Narrow" w:cs="Arial Narrow"/>
          <w:sz w:val="20"/>
          <w:szCs w:val="20"/>
        </w:rPr>
        <w:t>á</w:t>
      </w:r>
      <w:r w:rsidRPr="00746ECE">
        <w:rPr>
          <w:rFonts w:ascii="Arial Narrow" w:hAnsi="Arial Narrow"/>
          <w:sz w:val="20"/>
          <w:szCs w:val="20"/>
        </w:rPr>
        <w:t>len</w:t>
      </w:r>
      <w:r w:rsidRPr="00746ECE">
        <w:rPr>
          <w:rFonts w:ascii="Arial Narrow" w:hAnsi="Arial Narrow" w:cs="Arial Narrow"/>
          <w:sz w:val="20"/>
          <w:szCs w:val="20"/>
        </w:rPr>
        <w:t>é</w:t>
      </w:r>
      <w:r w:rsidRPr="00746ECE">
        <w:rPr>
          <w:rFonts w:ascii="Arial Narrow" w:hAnsi="Arial Narrow"/>
          <w:sz w:val="20"/>
          <w:szCs w:val="20"/>
        </w:rPr>
        <w:t>ho SW prostredn</w:t>
      </w:r>
      <w:r w:rsidRPr="00746ECE">
        <w:rPr>
          <w:rFonts w:ascii="Arial Narrow" w:hAnsi="Arial Narrow" w:cs="Arial Narrow"/>
          <w:sz w:val="20"/>
          <w:szCs w:val="20"/>
        </w:rPr>
        <w:t>í</w:t>
      </w:r>
      <w:r w:rsidRPr="00746ECE">
        <w:rPr>
          <w:rFonts w:ascii="Arial Narrow" w:hAnsi="Arial Narrow"/>
          <w:sz w:val="20"/>
          <w:szCs w:val="20"/>
        </w:rPr>
        <w:t xml:space="preserve">ctvom </w:t>
      </w:r>
      <w:proofErr w:type="spellStart"/>
      <w:r w:rsidRPr="00746ECE">
        <w:rPr>
          <w:rFonts w:ascii="Arial Narrow" w:hAnsi="Arial Narrow"/>
          <w:sz w:val="20"/>
          <w:szCs w:val="20"/>
        </w:rPr>
        <w:t>Company</w:t>
      </w:r>
      <w:proofErr w:type="spellEnd"/>
      <w:r w:rsidRPr="00746ECE">
        <w:rPr>
          <w:rFonts w:ascii="Arial Narrow" w:hAnsi="Arial Narrow"/>
          <w:sz w:val="20"/>
          <w:szCs w:val="20"/>
        </w:rPr>
        <w:t xml:space="preserve"> port</w:t>
      </w:r>
      <w:r w:rsidRPr="00746ECE">
        <w:rPr>
          <w:rFonts w:ascii="Arial Narrow" w:hAnsi="Arial Narrow" w:cs="Arial Narrow"/>
          <w:sz w:val="20"/>
          <w:szCs w:val="20"/>
        </w:rPr>
        <w:t>á</w:t>
      </w:r>
      <w:r w:rsidRPr="00746ECE">
        <w:rPr>
          <w:rFonts w:ascii="Arial Narrow" w:hAnsi="Arial Narrow"/>
          <w:sz w:val="20"/>
          <w:szCs w:val="20"/>
        </w:rPr>
        <w:t xml:space="preserve">lu </w:t>
      </w:r>
    </w:p>
    <w:p w14:paraId="12B424B9"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o</w:t>
      </w:r>
      <w:r w:rsidRPr="00746ECE">
        <w:rPr>
          <w:rFonts w:ascii="Arial Narrow" w:hAnsi="Arial Narrow"/>
          <w:sz w:val="20"/>
          <w:szCs w:val="20"/>
        </w:rPr>
        <w:tab/>
      </w:r>
      <w:r w:rsidRPr="00746ECE">
        <w:rPr>
          <w:rFonts w:ascii="Arial" w:hAnsi="Arial" w:cs="Arial"/>
          <w:sz w:val="20"/>
          <w:szCs w:val="20"/>
        </w:rPr>
        <w:t> </w:t>
      </w:r>
      <w:r w:rsidRPr="00746ECE">
        <w:rPr>
          <w:rFonts w:ascii="Arial Narrow" w:hAnsi="Arial Narrow"/>
          <w:sz w:val="20"/>
          <w:szCs w:val="20"/>
        </w:rPr>
        <w:t>zaradenie zariadenia do AD dom</w:t>
      </w:r>
      <w:r w:rsidRPr="00746ECE">
        <w:rPr>
          <w:rFonts w:ascii="Arial Narrow" w:hAnsi="Arial Narrow" w:cs="Arial Narrow"/>
          <w:sz w:val="20"/>
          <w:szCs w:val="20"/>
        </w:rPr>
        <w:t>é</w:t>
      </w:r>
      <w:r w:rsidRPr="00746ECE">
        <w:rPr>
          <w:rFonts w:ascii="Arial Narrow" w:hAnsi="Arial Narrow"/>
          <w:sz w:val="20"/>
          <w:szCs w:val="20"/>
        </w:rPr>
        <w:t xml:space="preserve">ny </w:t>
      </w:r>
    </w:p>
    <w:p w14:paraId="23F19AFC"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o</w:t>
      </w:r>
      <w:r w:rsidRPr="00746ECE">
        <w:rPr>
          <w:rFonts w:ascii="Arial Narrow" w:hAnsi="Arial Narrow"/>
          <w:sz w:val="20"/>
          <w:szCs w:val="20"/>
        </w:rPr>
        <w:tab/>
      </w:r>
      <w:r w:rsidRPr="00746ECE">
        <w:rPr>
          <w:rFonts w:ascii="Arial" w:hAnsi="Arial" w:cs="Arial"/>
          <w:sz w:val="20"/>
          <w:szCs w:val="20"/>
        </w:rPr>
        <w:t> </w:t>
      </w:r>
      <w:r w:rsidRPr="00746ECE">
        <w:rPr>
          <w:rFonts w:ascii="Arial Narrow" w:hAnsi="Arial Narrow"/>
          <w:sz w:val="20"/>
          <w:szCs w:val="20"/>
        </w:rPr>
        <w:t xml:space="preserve">Zaregistrovanie zariadenia do </w:t>
      </w:r>
      <w:proofErr w:type="spellStart"/>
      <w:r w:rsidRPr="00746ECE">
        <w:rPr>
          <w:rFonts w:ascii="Arial Narrow" w:hAnsi="Arial Narrow"/>
          <w:sz w:val="20"/>
          <w:szCs w:val="20"/>
        </w:rPr>
        <w:t>Azure</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Active</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Directory</w:t>
      </w:r>
      <w:proofErr w:type="spellEnd"/>
      <w:r w:rsidRPr="00746ECE">
        <w:rPr>
          <w:rFonts w:ascii="Arial Narrow" w:hAnsi="Arial Narrow"/>
          <w:sz w:val="20"/>
          <w:szCs w:val="20"/>
        </w:rPr>
        <w:t xml:space="preserve"> a </w:t>
      </w:r>
      <w:proofErr w:type="spellStart"/>
      <w:r w:rsidRPr="00746ECE">
        <w:rPr>
          <w:rFonts w:ascii="Arial Narrow" w:hAnsi="Arial Narrow"/>
          <w:sz w:val="20"/>
          <w:szCs w:val="20"/>
        </w:rPr>
        <w:t>Intune</w:t>
      </w:r>
      <w:proofErr w:type="spellEnd"/>
      <w:r w:rsidRPr="00746ECE">
        <w:rPr>
          <w:rFonts w:ascii="Arial Narrow" w:hAnsi="Arial Narrow"/>
          <w:sz w:val="20"/>
          <w:szCs w:val="20"/>
        </w:rPr>
        <w:t xml:space="preserve"> </w:t>
      </w:r>
    </w:p>
    <w:p w14:paraId="06D37DDB"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Počas procesu inštalácie je používateľovi bez-</w:t>
      </w:r>
      <w:proofErr w:type="spellStart"/>
      <w:r w:rsidRPr="00746ECE">
        <w:rPr>
          <w:rFonts w:ascii="Arial Narrow" w:hAnsi="Arial Narrow"/>
          <w:sz w:val="20"/>
          <w:szCs w:val="20"/>
        </w:rPr>
        <w:t>zásahovo</w:t>
      </w:r>
      <w:proofErr w:type="spellEnd"/>
      <w:r w:rsidRPr="00746ECE">
        <w:rPr>
          <w:rFonts w:ascii="Arial Narrow" w:hAnsi="Arial Narrow"/>
          <w:sz w:val="20"/>
          <w:szCs w:val="20"/>
        </w:rPr>
        <w:t xml:space="preserve"> nainštalovaný SW, ktorý mu bol pridelený v</w:t>
      </w:r>
      <w:r w:rsidRPr="00746ECE">
        <w:rPr>
          <w:rFonts w:ascii="Arial" w:hAnsi="Arial" w:cs="Arial"/>
          <w:sz w:val="20"/>
          <w:szCs w:val="20"/>
        </w:rPr>
        <w:t> </w:t>
      </w:r>
      <w:r w:rsidRPr="00746ECE">
        <w:rPr>
          <w:rFonts w:ascii="Arial Narrow" w:hAnsi="Arial Narrow"/>
          <w:sz w:val="20"/>
          <w:szCs w:val="20"/>
        </w:rPr>
        <w:t>minulosti a</w:t>
      </w:r>
      <w:r w:rsidRPr="00746ECE">
        <w:rPr>
          <w:rFonts w:ascii="Arial" w:hAnsi="Arial" w:cs="Arial"/>
          <w:sz w:val="20"/>
          <w:szCs w:val="20"/>
        </w:rPr>
        <w:t> </w:t>
      </w:r>
      <w:r w:rsidRPr="00746ECE">
        <w:rPr>
          <w:rFonts w:ascii="Arial Narrow" w:hAnsi="Arial Narrow"/>
          <w:sz w:val="20"/>
          <w:szCs w:val="20"/>
        </w:rPr>
        <w:t>je nakonfigurovan</w:t>
      </w:r>
      <w:r w:rsidRPr="00746ECE">
        <w:rPr>
          <w:rFonts w:ascii="Arial Narrow" w:hAnsi="Arial Narrow" w:cs="Arial Narrow"/>
          <w:sz w:val="20"/>
          <w:szCs w:val="20"/>
        </w:rPr>
        <w:t>ý</w:t>
      </w:r>
      <w:r w:rsidRPr="00746ECE">
        <w:rPr>
          <w:rFonts w:ascii="Arial Narrow" w:hAnsi="Arial Narrow"/>
          <w:sz w:val="20"/>
          <w:szCs w:val="20"/>
        </w:rPr>
        <w:t xml:space="preserve"> na automatick</w:t>
      </w:r>
      <w:r w:rsidRPr="00746ECE">
        <w:rPr>
          <w:rFonts w:ascii="Arial Narrow" w:hAnsi="Arial Narrow" w:cs="Arial Narrow"/>
          <w:sz w:val="20"/>
          <w:szCs w:val="20"/>
        </w:rPr>
        <w:t>ú</w:t>
      </w:r>
      <w:r w:rsidRPr="00746ECE">
        <w:rPr>
          <w:rFonts w:ascii="Arial Narrow" w:hAnsi="Arial Narrow"/>
          <w:sz w:val="20"/>
          <w:szCs w:val="20"/>
        </w:rPr>
        <w:t xml:space="preserve"> in</w:t>
      </w:r>
      <w:r w:rsidRPr="00746ECE">
        <w:rPr>
          <w:rFonts w:ascii="Arial Narrow" w:hAnsi="Arial Narrow" w:cs="Arial Narrow"/>
          <w:sz w:val="20"/>
          <w:szCs w:val="20"/>
        </w:rPr>
        <w:t>š</w:t>
      </w:r>
      <w:r w:rsidRPr="00746ECE">
        <w:rPr>
          <w:rFonts w:ascii="Arial Narrow" w:hAnsi="Arial Narrow"/>
          <w:sz w:val="20"/>
          <w:szCs w:val="20"/>
        </w:rPr>
        <w:t>tal</w:t>
      </w:r>
      <w:r w:rsidRPr="00746ECE">
        <w:rPr>
          <w:rFonts w:ascii="Arial Narrow" w:hAnsi="Arial Narrow" w:cs="Arial Narrow"/>
          <w:sz w:val="20"/>
          <w:szCs w:val="20"/>
        </w:rPr>
        <w:t>á</w:t>
      </w:r>
      <w:r w:rsidRPr="00746ECE">
        <w:rPr>
          <w:rFonts w:ascii="Arial Narrow" w:hAnsi="Arial Narrow"/>
          <w:sz w:val="20"/>
          <w:szCs w:val="20"/>
        </w:rPr>
        <w:t>ciu prostredn</w:t>
      </w:r>
      <w:r w:rsidRPr="00746ECE">
        <w:rPr>
          <w:rFonts w:ascii="Arial Narrow" w:hAnsi="Arial Narrow" w:cs="Arial Narrow"/>
          <w:sz w:val="20"/>
          <w:szCs w:val="20"/>
        </w:rPr>
        <w:t>í</w:t>
      </w:r>
      <w:r w:rsidRPr="00746ECE">
        <w:rPr>
          <w:rFonts w:ascii="Arial Narrow" w:hAnsi="Arial Narrow"/>
          <w:sz w:val="20"/>
          <w:szCs w:val="20"/>
        </w:rPr>
        <w:t xml:space="preserve">ctvom Microsoft </w:t>
      </w:r>
      <w:proofErr w:type="spellStart"/>
      <w:r w:rsidRPr="00746ECE">
        <w:rPr>
          <w:rFonts w:ascii="Arial Narrow" w:hAnsi="Arial Narrow"/>
          <w:sz w:val="20"/>
          <w:szCs w:val="20"/>
        </w:rPr>
        <w:t>Intune</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Lansweeper</w:t>
      </w:r>
      <w:proofErr w:type="spellEnd"/>
      <w:r w:rsidRPr="00746ECE">
        <w:rPr>
          <w:rFonts w:ascii="Arial Narrow" w:hAnsi="Arial Narrow"/>
          <w:sz w:val="20"/>
          <w:szCs w:val="20"/>
        </w:rPr>
        <w:t>, pr</w:t>
      </w:r>
      <w:r w:rsidRPr="00746ECE">
        <w:rPr>
          <w:rFonts w:ascii="Arial Narrow" w:hAnsi="Arial Narrow" w:cs="Arial Narrow"/>
          <w:sz w:val="20"/>
          <w:szCs w:val="20"/>
        </w:rPr>
        <w:t>í</w:t>
      </w:r>
      <w:r w:rsidRPr="00746ECE">
        <w:rPr>
          <w:rFonts w:ascii="Arial Narrow" w:hAnsi="Arial Narrow"/>
          <w:sz w:val="20"/>
          <w:szCs w:val="20"/>
        </w:rPr>
        <w:t>padne pomocou GPO</w:t>
      </w:r>
    </w:p>
    <w:p w14:paraId="7A8FF8E5"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Špecializovaný SW, ktorý nie je možné pripraviť pre automatickú inštaláciu alebo kvôli nízkemu počtu inštalácií je to neefektívne, tak bude inštalovaný „ručne“. </w:t>
      </w:r>
    </w:p>
    <w:p w14:paraId="004C6E31" w14:textId="77777777" w:rsidR="00DB1264" w:rsidRPr="00746ECE" w:rsidRDefault="00DB1264" w:rsidP="008E6FCA">
      <w:pPr>
        <w:spacing w:after="0" w:line="240" w:lineRule="auto"/>
        <w:jc w:val="both"/>
        <w:rPr>
          <w:rFonts w:ascii="Arial Narrow" w:hAnsi="Arial Narrow"/>
          <w:sz w:val="20"/>
          <w:szCs w:val="20"/>
        </w:rPr>
      </w:pPr>
    </w:p>
    <w:p w14:paraId="0F2C112A"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1.2.2.6.</w:t>
      </w:r>
      <w:r w:rsidRPr="00746ECE">
        <w:rPr>
          <w:rFonts w:ascii="Arial Narrow" w:hAnsi="Arial Narrow"/>
          <w:sz w:val="20"/>
          <w:szCs w:val="20"/>
        </w:rPr>
        <w:tab/>
        <w:t>Vyradenie pracovných staníc</w:t>
      </w:r>
    </w:p>
    <w:p w14:paraId="289B370D"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Po ukončení životnosti pracovnej stanice dodávateľ služby zabezpečí vyčistenie pracovnej stanice, tak aby pracovná stanica mohla byť vyradená a fyzicky „zlikvidovaná“ bez možnosti neoprávneného </w:t>
      </w:r>
      <w:proofErr w:type="spellStart"/>
      <w:r w:rsidRPr="00746ECE">
        <w:rPr>
          <w:rFonts w:ascii="Arial Narrow" w:hAnsi="Arial Narrow"/>
          <w:sz w:val="20"/>
          <w:szCs w:val="20"/>
        </w:rPr>
        <w:t>restore</w:t>
      </w:r>
      <w:proofErr w:type="spellEnd"/>
      <w:r w:rsidRPr="00746ECE">
        <w:rPr>
          <w:rFonts w:ascii="Arial Narrow" w:hAnsi="Arial Narrow"/>
          <w:sz w:val="20"/>
          <w:szCs w:val="20"/>
        </w:rPr>
        <w:t xml:space="preserve"> údajov.</w:t>
      </w:r>
    </w:p>
    <w:p w14:paraId="659BB7CE" w14:textId="77777777" w:rsidR="00DB1264" w:rsidRPr="00746ECE" w:rsidRDefault="00DB1264" w:rsidP="008E6FCA">
      <w:pPr>
        <w:spacing w:after="0" w:line="240" w:lineRule="auto"/>
        <w:jc w:val="both"/>
        <w:rPr>
          <w:rFonts w:ascii="Arial Narrow" w:hAnsi="Arial Narrow"/>
          <w:sz w:val="20"/>
          <w:szCs w:val="20"/>
        </w:rPr>
      </w:pPr>
    </w:p>
    <w:p w14:paraId="544D45A2" w14:textId="77777777" w:rsidR="00DB1264" w:rsidRPr="00B81790" w:rsidRDefault="00DB1264" w:rsidP="008E6FCA">
      <w:pPr>
        <w:pStyle w:val="Nadpis1"/>
        <w:jc w:val="both"/>
        <w:rPr>
          <w:rFonts w:ascii="Arial Narrow" w:hAnsi="Arial Narrow"/>
          <w:b/>
          <w:bCs/>
          <w:sz w:val="20"/>
          <w:szCs w:val="20"/>
        </w:rPr>
      </w:pPr>
      <w:bookmarkStart w:id="3" w:name="_Toc229608091"/>
      <w:r w:rsidRPr="00B81790">
        <w:rPr>
          <w:rFonts w:ascii="Arial Narrow" w:hAnsi="Arial Narrow"/>
          <w:b/>
          <w:bCs/>
          <w:sz w:val="20"/>
          <w:szCs w:val="20"/>
        </w:rPr>
        <w:lastRenderedPageBreak/>
        <w:t>1.3.</w:t>
      </w:r>
      <w:r w:rsidRPr="00B81790">
        <w:rPr>
          <w:rFonts w:ascii="Arial Narrow" w:hAnsi="Arial Narrow"/>
          <w:b/>
          <w:bCs/>
          <w:sz w:val="20"/>
          <w:szCs w:val="20"/>
        </w:rPr>
        <w:tab/>
        <w:t>Tlačové služby</w:t>
      </w:r>
      <w:bookmarkEnd w:id="3"/>
    </w:p>
    <w:p w14:paraId="3375470C"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1.3.1.</w:t>
      </w:r>
      <w:r w:rsidRPr="00746ECE">
        <w:rPr>
          <w:rFonts w:ascii="Arial Narrow" w:hAnsi="Arial Narrow"/>
          <w:sz w:val="20"/>
          <w:szCs w:val="20"/>
        </w:rPr>
        <w:tab/>
        <w:t>Všeobecný popis služby</w:t>
      </w:r>
    </w:p>
    <w:p w14:paraId="3533601E"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Tlačové služby poskytujú zamestnancom prístup k rôznym tlačovým zariadeniam a službám, vrátane tlače dokumentov, kopírovania, skenovania. Služba obsahuje tieto komponenty: inštalácia, konfigurácia, údržba, aktualizácie, zabezpečenie, technická podpora, správa štandardov, </w:t>
      </w:r>
      <w:proofErr w:type="spellStart"/>
      <w:r w:rsidRPr="00746ECE">
        <w:rPr>
          <w:rFonts w:ascii="Arial Narrow" w:hAnsi="Arial Narrow"/>
          <w:sz w:val="20"/>
          <w:szCs w:val="20"/>
        </w:rPr>
        <w:t>reporting</w:t>
      </w:r>
      <w:proofErr w:type="spellEnd"/>
      <w:r w:rsidRPr="00746ECE">
        <w:rPr>
          <w:rFonts w:ascii="Arial Narrow" w:hAnsi="Arial Narrow"/>
          <w:sz w:val="20"/>
          <w:szCs w:val="20"/>
        </w:rPr>
        <w:t>, obnova zariadení, správa spotrebného materiálu, konzultačné služby, udržiavanie štandardnej dokumentácie.</w:t>
      </w:r>
    </w:p>
    <w:p w14:paraId="0EFB20B0" w14:textId="77777777" w:rsidR="00DB1264" w:rsidRPr="00746ECE" w:rsidRDefault="00DB1264" w:rsidP="008E6FCA">
      <w:pPr>
        <w:spacing w:after="0" w:line="240" w:lineRule="auto"/>
        <w:jc w:val="both"/>
        <w:rPr>
          <w:rFonts w:ascii="Arial Narrow" w:hAnsi="Arial Narrow"/>
          <w:sz w:val="20"/>
          <w:szCs w:val="20"/>
        </w:rPr>
      </w:pPr>
    </w:p>
    <w:p w14:paraId="5321C5D8"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1.3.2.</w:t>
      </w:r>
      <w:r w:rsidRPr="00746ECE">
        <w:rPr>
          <w:rFonts w:ascii="Arial Narrow" w:hAnsi="Arial Narrow"/>
          <w:sz w:val="20"/>
          <w:szCs w:val="20"/>
        </w:rPr>
        <w:tab/>
        <w:t>Špecifický popis požiadaviek na službu</w:t>
      </w:r>
    </w:p>
    <w:p w14:paraId="51AFDB5D"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Pre lokalitu Malacky požadujeme </w:t>
      </w:r>
      <w:proofErr w:type="spellStart"/>
      <w:r w:rsidRPr="00746ECE">
        <w:rPr>
          <w:rFonts w:ascii="Arial Narrow" w:hAnsi="Arial Narrow"/>
          <w:sz w:val="20"/>
          <w:szCs w:val="20"/>
        </w:rPr>
        <w:t>print</w:t>
      </w:r>
      <w:proofErr w:type="spellEnd"/>
      <w:r w:rsidRPr="00746ECE">
        <w:rPr>
          <w:rFonts w:ascii="Arial Narrow" w:hAnsi="Arial Narrow"/>
          <w:sz w:val="20"/>
          <w:szCs w:val="20"/>
        </w:rPr>
        <w:t xml:space="preserve"> server pre 3 tlačiarne.</w:t>
      </w:r>
    </w:p>
    <w:p w14:paraId="627F6E34"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Pre lokalitu Michalovce požadujeme tlač cez </w:t>
      </w:r>
      <w:proofErr w:type="spellStart"/>
      <w:r w:rsidRPr="00746ECE">
        <w:rPr>
          <w:rFonts w:ascii="Arial Narrow" w:hAnsi="Arial Narrow"/>
          <w:sz w:val="20"/>
          <w:szCs w:val="20"/>
        </w:rPr>
        <w:t>print</w:t>
      </w:r>
      <w:proofErr w:type="spellEnd"/>
      <w:r w:rsidRPr="00746ECE">
        <w:rPr>
          <w:rFonts w:ascii="Arial Narrow" w:hAnsi="Arial Narrow"/>
          <w:sz w:val="20"/>
          <w:szCs w:val="20"/>
        </w:rPr>
        <w:t xml:space="preserve"> server pre 3 tlačiarne</w:t>
      </w:r>
    </w:p>
    <w:p w14:paraId="4DB39E8D"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Pre lokalitu Bratislava a strediská je možná tlač priamo na IP adresu tlačiarne mimo </w:t>
      </w:r>
      <w:proofErr w:type="spellStart"/>
      <w:r w:rsidRPr="00746ECE">
        <w:rPr>
          <w:rFonts w:ascii="Arial Narrow" w:hAnsi="Arial Narrow"/>
          <w:sz w:val="20"/>
          <w:szCs w:val="20"/>
        </w:rPr>
        <w:t>print</w:t>
      </w:r>
      <w:proofErr w:type="spellEnd"/>
      <w:r w:rsidRPr="00746ECE">
        <w:rPr>
          <w:rFonts w:ascii="Arial Narrow" w:hAnsi="Arial Narrow"/>
          <w:sz w:val="20"/>
          <w:szCs w:val="20"/>
        </w:rPr>
        <w:t xml:space="preserve"> servera.</w:t>
      </w:r>
    </w:p>
    <w:p w14:paraId="7ED66302" w14:textId="77777777" w:rsidR="00DB1264" w:rsidRPr="00746ECE" w:rsidRDefault="00DB1264" w:rsidP="008E6FCA">
      <w:pPr>
        <w:spacing w:after="0" w:line="240" w:lineRule="auto"/>
        <w:jc w:val="both"/>
        <w:rPr>
          <w:rFonts w:ascii="Arial Narrow" w:hAnsi="Arial Narrow"/>
          <w:sz w:val="20"/>
          <w:szCs w:val="20"/>
        </w:rPr>
      </w:pPr>
    </w:p>
    <w:p w14:paraId="01A13120" w14:textId="77777777" w:rsidR="00DB1264" w:rsidRPr="00B81790" w:rsidRDefault="00DB1264" w:rsidP="008E6FCA">
      <w:pPr>
        <w:pStyle w:val="Nadpis1"/>
        <w:jc w:val="both"/>
        <w:rPr>
          <w:rFonts w:ascii="Arial Narrow" w:hAnsi="Arial Narrow"/>
          <w:b/>
          <w:bCs/>
          <w:sz w:val="20"/>
          <w:szCs w:val="20"/>
        </w:rPr>
      </w:pPr>
      <w:bookmarkStart w:id="4" w:name="_Toc229608092"/>
      <w:r w:rsidRPr="00B81790">
        <w:rPr>
          <w:rFonts w:ascii="Arial Narrow" w:hAnsi="Arial Narrow"/>
          <w:b/>
          <w:bCs/>
          <w:sz w:val="20"/>
          <w:szCs w:val="20"/>
        </w:rPr>
        <w:t>1.4.</w:t>
      </w:r>
      <w:r w:rsidRPr="00B81790">
        <w:rPr>
          <w:rFonts w:ascii="Arial Narrow" w:hAnsi="Arial Narrow"/>
          <w:b/>
          <w:bCs/>
          <w:sz w:val="20"/>
          <w:szCs w:val="20"/>
        </w:rPr>
        <w:tab/>
        <w:t>Služby prevádzky základnej infraštruktúry</w:t>
      </w:r>
      <w:bookmarkEnd w:id="4"/>
    </w:p>
    <w:p w14:paraId="1FE65399"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1.4.1.</w:t>
      </w:r>
      <w:r w:rsidRPr="00746ECE">
        <w:rPr>
          <w:rFonts w:ascii="Arial Narrow" w:hAnsi="Arial Narrow"/>
          <w:sz w:val="20"/>
          <w:szCs w:val="20"/>
        </w:rPr>
        <w:tab/>
        <w:t>Všeobecný popis služby</w:t>
      </w:r>
    </w:p>
    <w:p w14:paraId="6221C62F"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Správa základnej infraštruktúry zahŕňa komplexnú správu a údržbu hardvéru a príslušného softvéru, ktoré podporujú kritické podnikové aplikácie a dáta. Táto služba zabezpečuje, že infraštruktúra je spoľahlivá, bezpečná a optimalizovaná pre maximálny výkon. Služba obsahuje tieto komponenty: inštalácia, konfigurácia, údržba, aktualizácie, zabezpečenie, zálohovanie, technická podpora, </w:t>
      </w:r>
      <w:proofErr w:type="spellStart"/>
      <w:r w:rsidRPr="00746ECE">
        <w:rPr>
          <w:rFonts w:ascii="Arial Narrow" w:hAnsi="Arial Narrow"/>
          <w:sz w:val="20"/>
          <w:szCs w:val="20"/>
        </w:rPr>
        <w:t>reporting</w:t>
      </w:r>
      <w:proofErr w:type="spellEnd"/>
      <w:r w:rsidRPr="00746ECE">
        <w:rPr>
          <w:rFonts w:ascii="Arial Narrow" w:hAnsi="Arial Narrow"/>
          <w:sz w:val="20"/>
          <w:szCs w:val="20"/>
        </w:rPr>
        <w:t>, obnova, monitoring výkonu, škálovanie výkonu všetkých prvkov základnej infraštruktúry, komunikácia s dodávateľmi, udržiavanie štandardnej dokumentácie.</w:t>
      </w:r>
    </w:p>
    <w:p w14:paraId="44BCE7DB" w14:textId="77777777" w:rsidR="00DB1264" w:rsidRPr="00746ECE" w:rsidRDefault="00DB1264" w:rsidP="008E6FCA">
      <w:pPr>
        <w:spacing w:after="0" w:line="240" w:lineRule="auto"/>
        <w:jc w:val="both"/>
        <w:rPr>
          <w:rFonts w:ascii="Arial Narrow" w:hAnsi="Arial Narrow"/>
          <w:sz w:val="20"/>
          <w:szCs w:val="20"/>
        </w:rPr>
      </w:pPr>
    </w:p>
    <w:p w14:paraId="1E179893"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1.4.2.</w:t>
      </w:r>
      <w:r w:rsidRPr="00746ECE">
        <w:rPr>
          <w:rFonts w:ascii="Arial Narrow" w:hAnsi="Arial Narrow"/>
          <w:sz w:val="20"/>
          <w:szCs w:val="20"/>
        </w:rPr>
        <w:tab/>
        <w:t>Špecifický popis požiadaviek na službu</w:t>
      </w:r>
    </w:p>
    <w:p w14:paraId="0A44F4FB" w14:textId="77777777" w:rsidR="00DB1264" w:rsidRPr="00746ECE" w:rsidRDefault="00DB1264" w:rsidP="008E6FCA">
      <w:pPr>
        <w:spacing w:after="0" w:line="240" w:lineRule="auto"/>
        <w:jc w:val="both"/>
        <w:rPr>
          <w:rFonts w:ascii="Arial Narrow" w:hAnsi="Arial Narrow"/>
          <w:sz w:val="20"/>
          <w:szCs w:val="20"/>
        </w:rPr>
      </w:pPr>
    </w:p>
    <w:p w14:paraId="1276EFCB"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požadujeme minimálne 2 dátové centrá pre </w:t>
      </w:r>
      <w:proofErr w:type="spellStart"/>
      <w:r w:rsidRPr="00746ECE">
        <w:rPr>
          <w:rFonts w:ascii="Arial Narrow" w:hAnsi="Arial Narrow"/>
          <w:sz w:val="20"/>
          <w:szCs w:val="20"/>
        </w:rPr>
        <w:t>virtualizovanú</w:t>
      </w:r>
      <w:proofErr w:type="spellEnd"/>
      <w:r w:rsidRPr="00746ECE">
        <w:rPr>
          <w:rFonts w:ascii="Arial Narrow" w:hAnsi="Arial Narrow"/>
          <w:sz w:val="20"/>
          <w:szCs w:val="20"/>
        </w:rPr>
        <w:t xml:space="preserve"> infraštruktúru</w:t>
      </w:r>
    </w:p>
    <w:p w14:paraId="77D9F178" w14:textId="11271724" w:rsidR="00DB1264" w:rsidRPr="00746ECE" w:rsidRDefault="00DB1264" w:rsidP="00EB542E">
      <w:pPr>
        <w:spacing w:after="0" w:line="240" w:lineRule="auto"/>
        <w:ind w:firstLine="705"/>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r>
      <w:proofErr w:type="spellStart"/>
      <w:r w:rsidRPr="00746ECE">
        <w:rPr>
          <w:rFonts w:ascii="Arial Narrow" w:hAnsi="Arial Narrow"/>
          <w:sz w:val="20"/>
          <w:szCs w:val="20"/>
        </w:rPr>
        <w:t>datové</w:t>
      </w:r>
      <w:proofErr w:type="spellEnd"/>
      <w:r w:rsidRPr="00746ECE">
        <w:rPr>
          <w:rFonts w:ascii="Arial Narrow" w:hAnsi="Arial Narrow"/>
          <w:sz w:val="20"/>
          <w:szCs w:val="20"/>
        </w:rPr>
        <w:t xml:space="preserve"> centrá musia byť od seba vzdialené minimálne 15 km</w:t>
      </w:r>
    </w:p>
    <w:p w14:paraId="7F1187AB" w14:textId="77777777" w:rsidR="00DB1264" w:rsidRPr="00746ECE" w:rsidRDefault="00DB1264" w:rsidP="00EB542E">
      <w:pPr>
        <w:spacing w:after="0" w:line="240" w:lineRule="auto"/>
        <w:ind w:left="1410" w:hanging="705"/>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medzi </w:t>
      </w:r>
      <w:proofErr w:type="spellStart"/>
      <w:r w:rsidRPr="00746ECE">
        <w:rPr>
          <w:rFonts w:ascii="Arial Narrow" w:hAnsi="Arial Narrow"/>
          <w:sz w:val="20"/>
          <w:szCs w:val="20"/>
        </w:rPr>
        <w:t>nódmi</w:t>
      </w:r>
      <w:proofErr w:type="spellEnd"/>
      <w:r w:rsidRPr="00746ECE">
        <w:rPr>
          <w:rFonts w:ascii="Arial Narrow" w:hAnsi="Arial Narrow"/>
          <w:sz w:val="20"/>
          <w:szCs w:val="20"/>
        </w:rPr>
        <w:t xml:space="preserve"> diskových polí umiestnených v dátových centrách musí byť zabezpečená synchrónna replikácia dát</w:t>
      </w:r>
    </w:p>
    <w:p w14:paraId="5E8EADB8" w14:textId="77777777" w:rsidR="00DB1264" w:rsidRPr="00746ECE" w:rsidRDefault="00DB1264" w:rsidP="00EB542E">
      <w:pPr>
        <w:spacing w:after="0" w:line="240" w:lineRule="auto"/>
        <w:ind w:left="705" w:hanging="705"/>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HW prvky základnej infraštruktúry musia byť rozdelené rovnomerne medzi primárne a sekundárne dátové centrum, medzi ktorými požadujeme zrealizovať vysoko dostupný </w:t>
      </w:r>
      <w:proofErr w:type="spellStart"/>
      <w:r w:rsidRPr="00746ECE">
        <w:rPr>
          <w:rFonts w:ascii="Arial Narrow" w:hAnsi="Arial Narrow"/>
          <w:sz w:val="20"/>
          <w:szCs w:val="20"/>
        </w:rPr>
        <w:t>Metrocluster</w:t>
      </w:r>
      <w:proofErr w:type="spellEnd"/>
      <w:r w:rsidRPr="00746ECE">
        <w:rPr>
          <w:rFonts w:ascii="Arial Narrow" w:hAnsi="Arial Narrow"/>
          <w:sz w:val="20"/>
          <w:szCs w:val="20"/>
        </w:rPr>
        <w:t xml:space="preserve"> s automatickým </w:t>
      </w:r>
      <w:proofErr w:type="spellStart"/>
      <w:r w:rsidRPr="00746ECE">
        <w:rPr>
          <w:rFonts w:ascii="Arial Narrow" w:hAnsi="Arial Narrow"/>
          <w:sz w:val="20"/>
          <w:szCs w:val="20"/>
        </w:rPr>
        <w:t>fail</w:t>
      </w:r>
      <w:proofErr w:type="spellEnd"/>
      <w:r w:rsidRPr="00746ECE">
        <w:rPr>
          <w:rFonts w:ascii="Arial Narrow" w:hAnsi="Arial Narrow"/>
          <w:sz w:val="20"/>
          <w:szCs w:val="20"/>
        </w:rPr>
        <w:t>-over procesom</w:t>
      </w:r>
    </w:p>
    <w:p w14:paraId="22AB5CC3"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v lokalite Michalovce požadujeme pobočkové dátové centrum</w:t>
      </w:r>
    </w:p>
    <w:p w14:paraId="2312746A" w14:textId="77777777" w:rsidR="00DB1264" w:rsidRPr="00746ECE" w:rsidRDefault="00DB1264" w:rsidP="00EB542E">
      <w:pPr>
        <w:spacing w:after="0" w:line="240" w:lineRule="auto"/>
        <w:ind w:left="705" w:hanging="705"/>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požadujeme výkonnosť HW infraštruktúry na takej úrovni, aby v prípade výpadku jedného dátového centra, bolo možné prevádzkovať 100% </w:t>
      </w:r>
      <w:proofErr w:type="spellStart"/>
      <w:r w:rsidRPr="00746ECE">
        <w:rPr>
          <w:rFonts w:ascii="Arial Narrow" w:hAnsi="Arial Narrow"/>
          <w:sz w:val="20"/>
          <w:szCs w:val="20"/>
        </w:rPr>
        <w:t>Virtual</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Machines</w:t>
      </w:r>
      <w:proofErr w:type="spellEnd"/>
      <w:r w:rsidRPr="00746ECE">
        <w:rPr>
          <w:rFonts w:ascii="Arial Narrow" w:hAnsi="Arial Narrow"/>
          <w:sz w:val="20"/>
          <w:szCs w:val="20"/>
        </w:rPr>
        <w:t xml:space="preserve"> (VM) v druhom dátovom centre</w:t>
      </w:r>
    </w:p>
    <w:p w14:paraId="1608DC9A" w14:textId="77777777" w:rsidR="00DB1264" w:rsidRPr="00746ECE" w:rsidRDefault="00DB1264" w:rsidP="008E6FCA">
      <w:pPr>
        <w:spacing w:after="0" w:line="240" w:lineRule="auto"/>
        <w:jc w:val="both"/>
        <w:rPr>
          <w:rFonts w:ascii="Arial Narrow" w:hAnsi="Arial Narrow"/>
          <w:sz w:val="20"/>
          <w:szCs w:val="20"/>
        </w:rPr>
      </w:pPr>
    </w:p>
    <w:p w14:paraId="6D03CE78" w14:textId="77777777" w:rsidR="00DB1264" w:rsidRPr="00B81790" w:rsidRDefault="00DB1264" w:rsidP="008E6FCA">
      <w:pPr>
        <w:pStyle w:val="Nadpis1"/>
        <w:jc w:val="both"/>
        <w:rPr>
          <w:rFonts w:ascii="Arial Narrow" w:hAnsi="Arial Narrow"/>
          <w:b/>
          <w:bCs/>
          <w:sz w:val="20"/>
          <w:szCs w:val="20"/>
        </w:rPr>
      </w:pPr>
      <w:bookmarkStart w:id="5" w:name="_Toc229608093"/>
      <w:r w:rsidRPr="00B81790">
        <w:rPr>
          <w:rFonts w:ascii="Arial Narrow" w:hAnsi="Arial Narrow"/>
          <w:b/>
          <w:bCs/>
          <w:sz w:val="20"/>
          <w:szCs w:val="20"/>
        </w:rPr>
        <w:t>1.5.</w:t>
      </w:r>
      <w:r w:rsidRPr="00B81790">
        <w:rPr>
          <w:rFonts w:ascii="Arial Narrow" w:hAnsi="Arial Narrow"/>
          <w:b/>
          <w:bCs/>
          <w:sz w:val="20"/>
          <w:szCs w:val="20"/>
        </w:rPr>
        <w:tab/>
        <w:t xml:space="preserve">Služby prevádzky </w:t>
      </w:r>
      <w:proofErr w:type="spellStart"/>
      <w:r w:rsidRPr="00B81790">
        <w:rPr>
          <w:rFonts w:ascii="Arial Narrow" w:hAnsi="Arial Narrow"/>
          <w:b/>
          <w:bCs/>
          <w:sz w:val="20"/>
          <w:szCs w:val="20"/>
        </w:rPr>
        <w:t>virtualizačnej</w:t>
      </w:r>
      <w:proofErr w:type="spellEnd"/>
      <w:r w:rsidRPr="00B81790">
        <w:rPr>
          <w:rFonts w:ascii="Arial Narrow" w:hAnsi="Arial Narrow"/>
          <w:b/>
          <w:bCs/>
          <w:sz w:val="20"/>
          <w:szCs w:val="20"/>
        </w:rPr>
        <w:t xml:space="preserve"> platformy</w:t>
      </w:r>
      <w:bookmarkEnd w:id="5"/>
    </w:p>
    <w:p w14:paraId="4614B938"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1.5.1.</w:t>
      </w:r>
      <w:r w:rsidRPr="00746ECE">
        <w:rPr>
          <w:rFonts w:ascii="Arial Narrow" w:hAnsi="Arial Narrow"/>
          <w:sz w:val="20"/>
          <w:szCs w:val="20"/>
        </w:rPr>
        <w:tab/>
        <w:t>Všeobecný popis služby</w:t>
      </w:r>
    </w:p>
    <w:p w14:paraId="24127B47"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Virtualizácia je technológia, ktorá umožňuje vytvoriť virtuálne verzie fyzických IT prostriedkov, ako sú servery, úložisko, sieťové zariadenia alebo operačné systémy. Pomocou virtualizácie je možné na jednom fyzickom zariadení prevádzkovať viac oddelených a nezávislých virtuálnych prostredí. Služba je prevádzkovaná na základnej infraštruktúre a obsahuje tieto komponenty: inštalácia, konfigurácia, údržba, aktualizácie, zabezpečenie, technická podpora, </w:t>
      </w:r>
      <w:proofErr w:type="spellStart"/>
      <w:r w:rsidRPr="00746ECE">
        <w:rPr>
          <w:rFonts w:ascii="Arial Narrow" w:hAnsi="Arial Narrow"/>
          <w:sz w:val="20"/>
          <w:szCs w:val="20"/>
        </w:rPr>
        <w:t>reporting</w:t>
      </w:r>
      <w:proofErr w:type="spellEnd"/>
      <w:r w:rsidRPr="00746ECE">
        <w:rPr>
          <w:rFonts w:ascii="Arial Narrow" w:hAnsi="Arial Narrow"/>
          <w:sz w:val="20"/>
          <w:szCs w:val="20"/>
        </w:rPr>
        <w:t>, obnova, monitoring výkonu, komunikácia s dodávateľmi, udržiavanie štandardnej dokumentácie.</w:t>
      </w:r>
    </w:p>
    <w:p w14:paraId="741015C7" w14:textId="77777777" w:rsidR="00DB1264" w:rsidRPr="00746ECE" w:rsidRDefault="00DB1264" w:rsidP="008E6FCA">
      <w:pPr>
        <w:spacing w:after="0" w:line="240" w:lineRule="auto"/>
        <w:jc w:val="both"/>
        <w:rPr>
          <w:rFonts w:ascii="Arial Narrow" w:hAnsi="Arial Narrow"/>
          <w:sz w:val="20"/>
          <w:szCs w:val="20"/>
        </w:rPr>
      </w:pPr>
    </w:p>
    <w:p w14:paraId="28205BF8"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1.5.2.</w:t>
      </w:r>
      <w:r w:rsidRPr="00746ECE">
        <w:rPr>
          <w:rFonts w:ascii="Arial Narrow" w:hAnsi="Arial Narrow"/>
          <w:sz w:val="20"/>
          <w:szCs w:val="20"/>
        </w:rPr>
        <w:tab/>
        <w:t>Špecifický popis požiadaviek na službu</w:t>
      </w:r>
    </w:p>
    <w:p w14:paraId="7C75097D"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Požadujeme aby všetky servery boli realizované ako VM (</w:t>
      </w:r>
      <w:proofErr w:type="spellStart"/>
      <w:r w:rsidRPr="00746ECE">
        <w:rPr>
          <w:rFonts w:ascii="Arial Narrow" w:hAnsi="Arial Narrow"/>
          <w:sz w:val="20"/>
          <w:szCs w:val="20"/>
        </w:rPr>
        <w:t>Virtual</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Machines</w:t>
      </w:r>
      <w:proofErr w:type="spellEnd"/>
      <w:r w:rsidRPr="00746ECE">
        <w:rPr>
          <w:rFonts w:ascii="Arial Narrow" w:hAnsi="Arial Narrow"/>
          <w:sz w:val="20"/>
          <w:szCs w:val="20"/>
        </w:rPr>
        <w:t xml:space="preserve">) v prostredí </w:t>
      </w:r>
      <w:proofErr w:type="spellStart"/>
      <w:r w:rsidRPr="00746ECE">
        <w:rPr>
          <w:rFonts w:ascii="Arial Narrow" w:hAnsi="Arial Narrow"/>
          <w:sz w:val="20"/>
          <w:szCs w:val="20"/>
        </w:rPr>
        <w:t>VMware</w:t>
      </w:r>
      <w:proofErr w:type="spellEnd"/>
      <w:r w:rsidRPr="00746ECE">
        <w:rPr>
          <w:rFonts w:ascii="Arial Narrow" w:hAnsi="Arial Narrow"/>
          <w:sz w:val="20"/>
          <w:szCs w:val="20"/>
        </w:rPr>
        <w:t>.</w:t>
      </w:r>
    </w:p>
    <w:p w14:paraId="30F9FCCB"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Pre virtualizáciu </w:t>
      </w:r>
      <w:proofErr w:type="spellStart"/>
      <w:r w:rsidRPr="00746ECE">
        <w:rPr>
          <w:rFonts w:ascii="Arial Narrow" w:hAnsi="Arial Narrow"/>
          <w:sz w:val="20"/>
          <w:szCs w:val="20"/>
        </w:rPr>
        <w:t>VMware</w:t>
      </w:r>
      <w:proofErr w:type="spellEnd"/>
      <w:r w:rsidRPr="00746ECE">
        <w:rPr>
          <w:rFonts w:ascii="Arial Narrow" w:hAnsi="Arial Narrow"/>
          <w:sz w:val="20"/>
          <w:szCs w:val="20"/>
        </w:rPr>
        <w:t xml:space="preserve"> požadujeme verziu VCF (</w:t>
      </w:r>
      <w:proofErr w:type="spellStart"/>
      <w:r w:rsidRPr="00746ECE">
        <w:rPr>
          <w:rFonts w:ascii="Arial Narrow" w:hAnsi="Arial Narrow"/>
          <w:sz w:val="20"/>
          <w:szCs w:val="20"/>
        </w:rPr>
        <w:t>VMware</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Cloud</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Foundation</w:t>
      </w:r>
      <w:proofErr w:type="spellEnd"/>
      <w:r w:rsidRPr="00746ECE">
        <w:rPr>
          <w:rFonts w:ascii="Arial Narrow" w:hAnsi="Arial Narrow"/>
          <w:sz w:val="20"/>
          <w:szCs w:val="20"/>
        </w:rPr>
        <w:t>).</w:t>
      </w:r>
    </w:p>
    <w:p w14:paraId="0163BF4F"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Ostatné požiadavky služby vyplývajú zo všeobecného popisu služby.</w:t>
      </w:r>
    </w:p>
    <w:p w14:paraId="6AAED8B8" w14:textId="77777777" w:rsidR="00DB1264" w:rsidRPr="00746ECE" w:rsidRDefault="00DB1264" w:rsidP="008E6FCA">
      <w:pPr>
        <w:spacing w:after="0" w:line="240" w:lineRule="auto"/>
        <w:jc w:val="both"/>
        <w:rPr>
          <w:rFonts w:ascii="Arial Narrow" w:hAnsi="Arial Narrow"/>
          <w:sz w:val="20"/>
          <w:szCs w:val="20"/>
        </w:rPr>
      </w:pPr>
    </w:p>
    <w:p w14:paraId="50BCEC53" w14:textId="77777777" w:rsidR="00DB1264" w:rsidRPr="00B81790" w:rsidRDefault="00DB1264" w:rsidP="008E6FCA">
      <w:pPr>
        <w:pStyle w:val="Nadpis1"/>
        <w:jc w:val="both"/>
        <w:rPr>
          <w:rFonts w:ascii="Arial Narrow" w:hAnsi="Arial Narrow"/>
          <w:b/>
          <w:bCs/>
          <w:sz w:val="20"/>
          <w:szCs w:val="20"/>
        </w:rPr>
      </w:pPr>
      <w:bookmarkStart w:id="6" w:name="_Toc229608094"/>
      <w:r w:rsidRPr="00B81790">
        <w:rPr>
          <w:rFonts w:ascii="Arial Narrow" w:hAnsi="Arial Narrow"/>
          <w:b/>
          <w:bCs/>
          <w:sz w:val="20"/>
          <w:szCs w:val="20"/>
        </w:rPr>
        <w:t>1.6.</w:t>
      </w:r>
      <w:r w:rsidRPr="00B81790">
        <w:rPr>
          <w:rFonts w:ascii="Arial Narrow" w:hAnsi="Arial Narrow"/>
          <w:b/>
          <w:bCs/>
          <w:sz w:val="20"/>
          <w:szCs w:val="20"/>
        </w:rPr>
        <w:tab/>
        <w:t>Služby zálohovania a obnovy dát</w:t>
      </w:r>
      <w:bookmarkEnd w:id="6"/>
    </w:p>
    <w:p w14:paraId="7AC31D84"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1.6.1.</w:t>
      </w:r>
      <w:r w:rsidRPr="00746ECE">
        <w:rPr>
          <w:rFonts w:ascii="Arial Narrow" w:hAnsi="Arial Narrow"/>
          <w:sz w:val="20"/>
          <w:szCs w:val="20"/>
        </w:rPr>
        <w:tab/>
        <w:t>Všeobecný popis služby</w:t>
      </w:r>
    </w:p>
    <w:p w14:paraId="2A504A57"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Zálohovanie a obnova dát je kritická služba, ktorá zabezpečuje ochranu a obnovu dôležitých údajov organizácie. Služba umožňuje pravidelné zálohovanie dát a ich rýchlu obnovu v prípade straty, poškodenia alebo zlyhania systému. Služba obsahuje tieto komponenty: inštalácia, konfigurácia, údržba, aktualizácie, zabezpečenie, technická podpora, </w:t>
      </w:r>
      <w:proofErr w:type="spellStart"/>
      <w:r w:rsidRPr="00746ECE">
        <w:rPr>
          <w:rFonts w:ascii="Arial Narrow" w:hAnsi="Arial Narrow"/>
          <w:sz w:val="20"/>
          <w:szCs w:val="20"/>
        </w:rPr>
        <w:t>reporting</w:t>
      </w:r>
      <w:proofErr w:type="spellEnd"/>
      <w:r w:rsidRPr="00746ECE">
        <w:rPr>
          <w:rFonts w:ascii="Arial Narrow" w:hAnsi="Arial Narrow"/>
          <w:sz w:val="20"/>
          <w:szCs w:val="20"/>
        </w:rPr>
        <w:t>, monitoring výkonu, komunikácia s dodávateľmi, pravidelné zálohovanie, testovanie záloh, správa plánu zálohovania, obnova dát, udržiavanie štandardnej dokumentácie.</w:t>
      </w:r>
    </w:p>
    <w:p w14:paraId="6540A8F8" w14:textId="77777777" w:rsidR="00DB1264" w:rsidRPr="00746ECE" w:rsidRDefault="00DB1264" w:rsidP="008E6FCA">
      <w:pPr>
        <w:spacing w:after="0" w:line="240" w:lineRule="auto"/>
        <w:jc w:val="both"/>
        <w:rPr>
          <w:rFonts w:ascii="Arial Narrow" w:hAnsi="Arial Narrow"/>
          <w:sz w:val="20"/>
          <w:szCs w:val="20"/>
        </w:rPr>
      </w:pPr>
    </w:p>
    <w:p w14:paraId="7C9F293A"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1.6.2.</w:t>
      </w:r>
      <w:r w:rsidRPr="00746ECE">
        <w:rPr>
          <w:rFonts w:ascii="Arial Narrow" w:hAnsi="Arial Narrow"/>
          <w:sz w:val="20"/>
          <w:szCs w:val="20"/>
        </w:rPr>
        <w:tab/>
        <w:t>Špecifický popis požiadaviek na službu</w:t>
      </w:r>
    </w:p>
    <w:p w14:paraId="00FD8EEF"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lastRenderedPageBreak/>
        <w:t>•</w:t>
      </w:r>
      <w:r w:rsidRPr="00746ECE">
        <w:rPr>
          <w:rFonts w:ascii="Arial Narrow" w:hAnsi="Arial Narrow"/>
          <w:sz w:val="20"/>
          <w:szCs w:val="20"/>
        </w:rPr>
        <w:tab/>
        <w:t>Všetky produkčné VM musia byť zálohované na dennej báze</w:t>
      </w:r>
    </w:p>
    <w:p w14:paraId="1A6119DA"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Požadujeme zálohy na </w:t>
      </w:r>
    </w:p>
    <w:p w14:paraId="1A298E6D" w14:textId="77777777" w:rsidR="00DB1264" w:rsidRPr="00746ECE" w:rsidRDefault="00DB1264" w:rsidP="00EB542E">
      <w:pPr>
        <w:spacing w:after="0" w:line="240" w:lineRule="auto"/>
        <w:ind w:firstLine="708"/>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primárny zálohovací server</w:t>
      </w:r>
    </w:p>
    <w:p w14:paraId="47499C7D" w14:textId="77777777" w:rsidR="00DB1264" w:rsidRPr="00746ECE" w:rsidRDefault="00DB1264" w:rsidP="00EB542E">
      <w:pPr>
        <w:spacing w:after="0" w:line="240" w:lineRule="auto"/>
        <w:ind w:firstLine="708"/>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r>
      <w:proofErr w:type="spellStart"/>
      <w:r w:rsidRPr="00746ECE">
        <w:rPr>
          <w:rFonts w:ascii="Arial Narrow" w:hAnsi="Arial Narrow"/>
          <w:sz w:val="20"/>
          <w:szCs w:val="20"/>
        </w:rPr>
        <w:t>imutable</w:t>
      </w:r>
      <w:proofErr w:type="spellEnd"/>
      <w:r w:rsidRPr="00746ECE">
        <w:rPr>
          <w:rFonts w:ascii="Arial Narrow" w:hAnsi="Arial Narrow"/>
          <w:sz w:val="20"/>
          <w:szCs w:val="20"/>
        </w:rPr>
        <w:t xml:space="preserve"> zálohovací server</w:t>
      </w:r>
    </w:p>
    <w:p w14:paraId="6E054209" w14:textId="77777777" w:rsidR="00DB1264" w:rsidRPr="00746ECE" w:rsidRDefault="00DB1264" w:rsidP="00EB542E">
      <w:pPr>
        <w:spacing w:after="0" w:line="240" w:lineRule="auto"/>
        <w:ind w:left="1413" w:hanging="705"/>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automatickú zálohu na zálohovacie pásky v zálohovacej knižnici, pričom je požadovaná možnosť odkladať mesačné a ročné zálohy do inej lokality</w:t>
      </w:r>
    </w:p>
    <w:p w14:paraId="5AC33486"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Požadujeme vytvoriť backup infraštruktúru pre zálohovanie dôležitých PC (cca 3 ks)</w:t>
      </w:r>
    </w:p>
    <w:p w14:paraId="0DC2F032"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Požadujeme zálohovať PC zadefinovaných používateľov ( v tejto chvíli vedúci odborov a CEO spoločnosti)</w:t>
      </w:r>
    </w:p>
    <w:p w14:paraId="0A8556C7" w14:textId="77777777" w:rsidR="00DB1264" w:rsidRPr="00746ECE" w:rsidRDefault="00DB1264" w:rsidP="008E6FCA">
      <w:pPr>
        <w:spacing w:after="0" w:line="240" w:lineRule="auto"/>
        <w:jc w:val="both"/>
        <w:rPr>
          <w:rFonts w:ascii="Arial Narrow" w:hAnsi="Arial Narrow"/>
          <w:sz w:val="20"/>
          <w:szCs w:val="20"/>
        </w:rPr>
      </w:pPr>
    </w:p>
    <w:p w14:paraId="385ED501" w14:textId="77777777" w:rsidR="00DB1264" w:rsidRPr="00B81790" w:rsidRDefault="00DB1264" w:rsidP="008E6FCA">
      <w:pPr>
        <w:pStyle w:val="Nadpis1"/>
        <w:jc w:val="both"/>
        <w:rPr>
          <w:rFonts w:ascii="Arial Narrow" w:hAnsi="Arial Narrow"/>
          <w:b/>
          <w:bCs/>
          <w:sz w:val="20"/>
          <w:szCs w:val="20"/>
        </w:rPr>
      </w:pPr>
      <w:bookmarkStart w:id="7" w:name="_Toc229608095"/>
      <w:r w:rsidRPr="00B81790">
        <w:rPr>
          <w:rFonts w:ascii="Arial Narrow" w:hAnsi="Arial Narrow"/>
          <w:b/>
          <w:bCs/>
          <w:sz w:val="20"/>
          <w:szCs w:val="20"/>
        </w:rPr>
        <w:t>1.7.</w:t>
      </w:r>
      <w:r w:rsidRPr="00B81790">
        <w:rPr>
          <w:rFonts w:ascii="Arial Narrow" w:hAnsi="Arial Narrow"/>
          <w:b/>
          <w:bCs/>
          <w:sz w:val="20"/>
          <w:szCs w:val="20"/>
        </w:rPr>
        <w:tab/>
        <w:t>Služby podpory platformy Windows Server</w:t>
      </w:r>
      <w:bookmarkEnd w:id="7"/>
    </w:p>
    <w:p w14:paraId="291E507F"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1.7.1.</w:t>
      </w:r>
      <w:r w:rsidRPr="00746ECE">
        <w:rPr>
          <w:rFonts w:ascii="Arial Narrow" w:hAnsi="Arial Narrow"/>
          <w:sz w:val="20"/>
          <w:szCs w:val="20"/>
        </w:rPr>
        <w:tab/>
        <w:t>Všeobecný popis služby</w:t>
      </w:r>
    </w:p>
    <w:p w14:paraId="0B02D668"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Služby podpory platformy Windows poskytujú technickú podporu a pomoc s prevádzkou OS Windows. Táto služba zahŕňa riešenie problémov, poskytovanie aktualizácií, zabezpečenie a optimalizáciu výkonu systému, plánovanie životného cyklu, testovanie komponentov, testovanie kompatibility, konfiguráciu a </w:t>
      </w:r>
      <w:proofErr w:type="spellStart"/>
      <w:r w:rsidRPr="00746ECE">
        <w:rPr>
          <w:rFonts w:ascii="Arial Narrow" w:hAnsi="Arial Narrow"/>
          <w:sz w:val="20"/>
          <w:szCs w:val="20"/>
        </w:rPr>
        <w:t>hardening</w:t>
      </w:r>
      <w:proofErr w:type="spellEnd"/>
      <w:r w:rsidRPr="00746ECE">
        <w:rPr>
          <w:rFonts w:ascii="Arial Narrow" w:hAnsi="Arial Narrow"/>
          <w:sz w:val="20"/>
          <w:szCs w:val="20"/>
        </w:rPr>
        <w:t xml:space="preserve"> serverov, implementáciu bezpečnostných opatrení, komunikáciu s dodávateľmi a podporou.</w:t>
      </w:r>
    </w:p>
    <w:p w14:paraId="06E80516" w14:textId="77777777" w:rsidR="00DB1264" w:rsidRPr="00746ECE" w:rsidRDefault="00DB1264" w:rsidP="008E6FCA">
      <w:pPr>
        <w:spacing w:after="0" w:line="240" w:lineRule="auto"/>
        <w:jc w:val="both"/>
        <w:rPr>
          <w:rFonts w:ascii="Arial Narrow" w:hAnsi="Arial Narrow"/>
          <w:sz w:val="20"/>
          <w:szCs w:val="20"/>
        </w:rPr>
      </w:pPr>
    </w:p>
    <w:p w14:paraId="0E17E467"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1.7.2.</w:t>
      </w:r>
      <w:r w:rsidRPr="00746ECE">
        <w:rPr>
          <w:rFonts w:ascii="Arial Narrow" w:hAnsi="Arial Narrow"/>
          <w:sz w:val="20"/>
          <w:szCs w:val="20"/>
        </w:rPr>
        <w:tab/>
        <w:t>Špecifický popis požiadaviek na službu</w:t>
      </w:r>
    </w:p>
    <w:p w14:paraId="45A1FADD"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Všetky VM spoločnosti používajú operačný systém Windows Server 2019 a 2022.Licencovanie OS požadujeme na úrovni Windows Server </w:t>
      </w:r>
      <w:proofErr w:type="spellStart"/>
      <w:r w:rsidRPr="00746ECE">
        <w:rPr>
          <w:rFonts w:ascii="Arial Narrow" w:hAnsi="Arial Narrow"/>
          <w:sz w:val="20"/>
          <w:szCs w:val="20"/>
        </w:rPr>
        <w:t>Datacenter</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Edition</w:t>
      </w:r>
      <w:proofErr w:type="spellEnd"/>
      <w:r w:rsidRPr="00746ECE">
        <w:rPr>
          <w:rFonts w:ascii="Arial Narrow" w:hAnsi="Arial Narrow"/>
          <w:sz w:val="20"/>
          <w:szCs w:val="20"/>
        </w:rPr>
        <w:t>.</w:t>
      </w:r>
    </w:p>
    <w:p w14:paraId="7221DA02" w14:textId="77777777" w:rsidR="00DB1264" w:rsidRPr="00746ECE" w:rsidRDefault="00DB1264" w:rsidP="008E6FCA">
      <w:pPr>
        <w:spacing w:after="0" w:line="240" w:lineRule="auto"/>
        <w:jc w:val="both"/>
        <w:rPr>
          <w:rFonts w:ascii="Arial Narrow" w:hAnsi="Arial Narrow"/>
          <w:sz w:val="20"/>
          <w:szCs w:val="20"/>
        </w:rPr>
      </w:pPr>
    </w:p>
    <w:p w14:paraId="24C590F9" w14:textId="77777777" w:rsidR="00DB1264" w:rsidRPr="00B81790" w:rsidRDefault="00DB1264" w:rsidP="008E6FCA">
      <w:pPr>
        <w:pStyle w:val="Nadpis1"/>
        <w:jc w:val="both"/>
        <w:rPr>
          <w:rFonts w:ascii="Arial Narrow" w:hAnsi="Arial Narrow"/>
          <w:b/>
          <w:bCs/>
          <w:sz w:val="20"/>
          <w:szCs w:val="20"/>
        </w:rPr>
      </w:pPr>
      <w:bookmarkStart w:id="8" w:name="_Toc229608096"/>
      <w:r w:rsidRPr="00B81790">
        <w:rPr>
          <w:rFonts w:ascii="Arial Narrow" w:hAnsi="Arial Narrow"/>
          <w:b/>
          <w:bCs/>
          <w:sz w:val="20"/>
          <w:szCs w:val="20"/>
        </w:rPr>
        <w:t>1.8.</w:t>
      </w:r>
      <w:r w:rsidRPr="00B81790">
        <w:rPr>
          <w:rFonts w:ascii="Arial Narrow" w:hAnsi="Arial Narrow"/>
          <w:b/>
          <w:bCs/>
          <w:sz w:val="20"/>
          <w:szCs w:val="20"/>
        </w:rPr>
        <w:tab/>
        <w:t>Služby prevádzky doménových radičov</w:t>
      </w:r>
      <w:bookmarkEnd w:id="8"/>
    </w:p>
    <w:p w14:paraId="4A5758F4"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1.8.1.</w:t>
      </w:r>
      <w:r w:rsidRPr="00746ECE">
        <w:rPr>
          <w:rFonts w:ascii="Arial Narrow" w:hAnsi="Arial Narrow"/>
          <w:sz w:val="20"/>
          <w:szCs w:val="20"/>
        </w:rPr>
        <w:tab/>
        <w:t>Všeobecný popis služby</w:t>
      </w:r>
    </w:p>
    <w:p w14:paraId="13FC60D6"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Prevádzka doménových radičov zahŕňa správu a údržbu doménových radičov, ktoré sú kľúčové pre autentifikáciu a autorizáciu používateľov v sieti prostredníctvom </w:t>
      </w:r>
      <w:proofErr w:type="spellStart"/>
      <w:r w:rsidRPr="00746ECE">
        <w:rPr>
          <w:rFonts w:ascii="Arial Narrow" w:hAnsi="Arial Narrow"/>
          <w:sz w:val="20"/>
          <w:szCs w:val="20"/>
        </w:rPr>
        <w:t>Active</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Directory</w:t>
      </w:r>
      <w:proofErr w:type="spellEnd"/>
      <w:r w:rsidRPr="00746ECE">
        <w:rPr>
          <w:rFonts w:ascii="Arial Narrow" w:hAnsi="Arial Narrow"/>
          <w:sz w:val="20"/>
          <w:szCs w:val="20"/>
        </w:rPr>
        <w:t xml:space="preserve"> služby. Táto služba zabezpečuje, že doménové radiče sú spoľahlivé, bezpečné a optimalizované pre maximálny výkon. Táto služba zahŕňa:</w:t>
      </w:r>
    </w:p>
    <w:p w14:paraId="541B9D33"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Monitorovanie a údržba: Pravidelné sledovanie výkonu a stavu doménových radičov, identifikácia potenciálnych problémov a vykonávanie údržby na minimalizáciu rizika výpadkov.</w:t>
      </w:r>
    </w:p>
    <w:p w14:paraId="426A94DB"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Bezpečnosť a zálohovanie: Implementácia bezpečnostných opatrení a pravidelné zálohovanie údajov na ochranu pred stratou, krádežou alebo poškodením.</w:t>
      </w:r>
    </w:p>
    <w:p w14:paraId="0DDD5B8C"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Aktualizácie a patch management: Pravidelné aktualizácie systémov a riadenie patchov na ochranu pred zraniteľnosťami.</w:t>
      </w:r>
    </w:p>
    <w:p w14:paraId="000DB001"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Riešenie problémov a technická podpora: Rýchle a efektívne riešenie problémov s doménovými radičmi a poskytovanie technickej podpory.</w:t>
      </w:r>
    </w:p>
    <w:p w14:paraId="2825B4F0"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Replikácia a synchronizácia: Zabezpečenie správnej replikácie a synchronizácie údajov medzi doménovými radičmi na zabezpečenie vysokej dostupnosti a odolnosti voči chybám.</w:t>
      </w:r>
    </w:p>
    <w:p w14:paraId="499B12DC"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Prevádzka, konfigurácia </w:t>
      </w:r>
      <w:proofErr w:type="spellStart"/>
      <w:r w:rsidRPr="00746ECE">
        <w:rPr>
          <w:rFonts w:ascii="Arial Narrow" w:hAnsi="Arial Narrow"/>
          <w:sz w:val="20"/>
          <w:szCs w:val="20"/>
        </w:rPr>
        <w:t>troubleshooting</w:t>
      </w:r>
      <w:proofErr w:type="spellEnd"/>
      <w:r w:rsidRPr="00746ECE">
        <w:rPr>
          <w:rFonts w:ascii="Arial Narrow" w:hAnsi="Arial Narrow"/>
          <w:sz w:val="20"/>
          <w:szCs w:val="20"/>
        </w:rPr>
        <w:t xml:space="preserve"> a údržba služieb DNS a DHCP.</w:t>
      </w:r>
    </w:p>
    <w:p w14:paraId="5D2F67D3" w14:textId="77777777" w:rsidR="00DB1264" w:rsidRPr="00746ECE" w:rsidRDefault="00DB1264" w:rsidP="008E6FCA">
      <w:pPr>
        <w:spacing w:after="0" w:line="240" w:lineRule="auto"/>
        <w:jc w:val="both"/>
        <w:rPr>
          <w:rFonts w:ascii="Arial Narrow" w:hAnsi="Arial Narrow"/>
          <w:sz w:val="20"/>
          <w:szCs w:val="20"/>
        </w:rPr>
      </w:pPr>
    </w:p>
    <w:p w14:paraId="7EAEE4B0"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1.8.2.</w:t>
      </w:r>
      <w:r w:rsidRPr="00746ECE">
        <w:rPr>
          <w:rFonts w:ascii="Arial Narrow" w:hAnsi="Arial Narrow"/>
          <w:sz w:val="20"/>
          <w:szCs w:val="20"/>
        </w:rPr>
        <w:tab/>
        <w:t>Špecifický popis požiadaviek na službu</w:t>
      </w:r>
    </w:p>
    <w:p w14:paraId="16882861"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1.8.2.1.</w:t>
      </w:r>
      <w:r w:rsidRPr="00746ECE">
        <w:rPr>
          <w:rFonts w:ascii="Arial Narrow" w:hAnsi="Arial Narrow"/>
          <w:sz w:val="20"/>
          <w:szCs w:val="20"/>
        </w:rPr>
        <w:tab/>
        <w:t>DNS</w:t>
      </w:r>
    </w:p>
    <w:p w14:paraId="0081CF35"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Požadujeme DC (</w:t>
      </w:r>
      <w:proofErr w:type="spellStart"/>
      <w:r w:rsidRPr="00746ECE">
        <w:rPr>
          <w:rFonts w:ascii="Arial Narrow" w:hAnsi="Arial Narrow"/>
          <w:sz w:val="20"/>
          <w:szCs w:val="20"/>
        </w:rPr>
        <w:t>Domain</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controller</w:t>
      </w:r>
      <w:proofErr w:type="spellEnd"/>
      <w:r w:rsidRPr="00746ECE">
        <w:rPr>
          <w:rFonts w:ascii="Arial Narrow" w:hAnsi="Arial Narrow"/>
          <w:sz w:val="20"/>
          <w:szCs w:val="20"/>
        </w:rPr>
        <w:t xml:space="preserve"> – Doménový radič) v nasledovných lokalitách </w:t>
      </w:r>
    </w:p>
    <w:p w14:paraId="0EF6E00D"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1 x DC v </w:t>
      </w:r>
      <w:proofErr w:type="spellStart"/>
      <w:r w:rsidRPr="00746ECE">
        <w:rPr>
          <w:rFonts w:ascii="Arial Narrow" w:hAnsi="Arial Narrow"/>
          <w:sz w:val="20"/>
          <w:szCs w:val="20"/>
        </w:rPr>
        <w:t>prímárnom</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datovom</w:t>
      </w:r>
      <w:proofErr w:type="spellEnd"/>
      <w:r w:rsidRPr="00746ECE">
        <w:rPr>
          <w:rFonts w:ascii="Arial Narrow" w:hAnsi="Arial Narrow"/>
          <w:sz w:val="20"/>
          <w:szCs w:val="20"/>
        </w:rPr>
        <w:t xml:space="preserve"> centre</w:t>
      </w:r>
    </w:p>
    <w:p w14:paraId="2FFE0441"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1 x DC v záložnom dátovom centre</w:t>
      </w:r>
    </w:p>
    <w:p w14:paraId="3EF5F310"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1 x DC v lokalite Michalovce (MIC)</w:t>
      </w:r>
    </w:p>
    <w:p w14:paraId="7C7A8CE8"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Požadujeme konfiguráciu nastavení doménových radičov podľa odporúčaní spoločnosti Microsoft</w:t>
      </w:r>
    </w:p>
    <w:p w14:paraId="047C8B95" w14:textId="77777777" w:rsidR="00DB1264" w:rsidRPr="00746ECE" w:rsidRDefault="00DB1264" w:rsidP="00EB542E">
      <w:pPr>
        <w:spacing w:after="0" w:line="240" w:lineRule="auto"/>
        <w:ind w:left="705" w:hanging="705"/>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V prípade lokalít kde sa nenachádza server, tak služba DNS je spravidla prevádzkovaná na firewalle alebo smerovači.</w:t>
      </w:r>
    </w:p>
    <w:p w14:paraId="39038ACD" w14:textId="77777777" w:rsidR="00DB1264" w:rsidRPr="00746ECE" w:rsidRDefault="00DB1264" w:rsidP="008E6FCA">
      <w:pPr>
        <w:spacing w:after="0" w:line="240" w:lineRule="auto"/>
        <w:jc w:val="both"/>
        <w:rPr>
          <w:rFonts w:ascii="Arial Narrow" w:hAnsi="Arial Narrow"/>
          <w:sz w:val="20"/>
          <w:szCs w:val="20"/>
        </w:rPr>
      </w:pPr>
    </w:p>
    <w:p w14:paraId="57F0B2BD" w14:textId="77777777" w:rsidR="00DB1264" w:rsidRPr="00746ECE" w:rsidRDefault="00DB1264" w:rsidP="008E6FCA">
      <w:pPr>
        <w:spacing w:after="0" w:line="240" w:lineRule="auto"/>
        <w:jc w:val="both"/>
        <w:rPr>
          <w:rFonts w:ascii="Arial Narrow" w:hAnsi="Arial Narrow"/>
          <w:sz w:val="20"/>
          <w:szCs w:val="20"/>
        </w:rPr>
      </w:pPr>
    </w:p>
    <w:p w14:paraId="4805D573"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1.8.2.2.</w:t>
      </w:r>
      <w:r w:rsidRPr="00746ECE">
        <w:rPr>
          <w:rFonts w:ascii="Arial Narrow" w:hAnsi="Arial Narrow"/>
          <w:sz w:val="20"/>
          <w:szCs w:val="20"/>
        </w:rPr>
        <w:tab/>
        <w:t>DHCP</w:t>
      </w:r>
    </w:p>
    <w:p w14:paraId="22DA7FFC"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Požadujeme službu zabezpečujúcu pridelenie IP adresy pre jednotlivé siete</w:t>
      </w:r>
    </w:p>
    <w:p w14:paraId="336CACE8"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V každej lokalite  (Malacky, Michalovce) je nakonfigurovaný DHCP </w:t>
      </w:r>
      <w:proofErr w:type="spellStart"/>
      <w:r w:rsidRPr="00746ECE">
        <w:rPr>
          <w:rFonts w:ascii="Arial Narrow" w:hAnsi="Arial Narrow"/>
          <w:sz w:val="20"/>
          <w:szCs w:val="20"/>
        </w:rPr>
        <w:t>scope</w:t>
      </w:r>
      <w:proofErr w:type="spellEnd"/>
      <w:r w:rsidRPr="00746ECE">
        <w:rPr>
          <w:rFonts w:ascii="Arial Narrow" w:hAnsi="Arial Narrow"/>
          <w:sz w:val="20"/>
          <w:szCs w:val="20"/>
        </w:rPr>
        <w:t xml:space="preserve"> pre :</w:t>
      </w:r>
    </w:p>
    <w:p w14:paraId="6B320942"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 User LAN sieť</w:t>
      </w:r>
    </w:p>
    <w:p w14:paraId="799A2607"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 WiFi sieť</w:t>
      </w:r>
    </w:p>
    <w:p w14:paraId="29B1E0E4"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Tlačové prostredie</w:t>
      </w:r>
    </w:p>
    <w:p w14:paraId="280D5888" w14:textId="77777777" w:rsidR="00DB1264" w:rsidRPr="00746ECE" w:rsidRDefault="00DB1264" w:rsidP="00EB542E">
      <w:pPr>
        <w:spacing w:after="0" w:line="240" w:lineRule="auto"/>
        <w:ind w:left="705" w:hanging="705"/>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Služby DNS, AD a DHCP môžu byť implementované spoločne na samostatných VM podľa požiadaviek na jednotlivé lokality</w:t>
      </w:r>
    </w:p>
    <w:p w14:paraId="230A1ABF" w14:textId="77777777" w:rsidR="00DB1264" w:rsidRPr="00746ECE" w:rsidRDefault="00DB1264" w:rsidP="00EB542E">
      <w:pPr>
        <w:spacing w:after="0" w:line="240" w:lineRule="auto"/>
        <w:ind w:left="705" w:hanging="705"/>
        <w:jc w:val="both"/>
        <w:rPr>
          <w:rFonts w:ascii="Arial Narrow" w:hAnsi="Arial Narrow"/>
          <w:sz w:val="20"/>
          <w:szCs w:val="20"/>
        </w:rPr>
      </w:pPr>
      <w:r w:rsidRPr="00746ECE">
        <w:rPr>
          <w:rFonts w:ascii="Arial Narrow" w:hAnsi="Arial Narrow"/>
          <w:sz w:val="20"/>
          <w:szCs w:val="20"/>
        </w:rPr>
        <w:lastRenderedPageBreak/>
        <w:t>•</w:t>
      </w:r>
      <w:r w:rsidRPr="00746ECE">
        <w:rPr>
          <w:rFonts w:ascii="Arial Narrow" w:hAnsi="Arial Narrow"/>
          <w:sz w:val="20"/>
          <w:szCs w:val="20"/>
        </w:rPr>
        <w:tab/>
        <w:t>V prípade lokalít kde sa nenachádza server, tak služba DHCP je spravidla prevádzkovaná na firewalle alebo smerovači.</w:t>
      </w:r>
    </w:p>
    <w:p w14:paraId="55B0D3D9" w14:textId="77777777" w:rsidR="00DB1264" w:rsidRPr="00746ECE" w:rsidRDefault="00DB1264" w:rsidP="008E6FCA">
      <w:pPr>
        <w:spacing w:after="0" w:line="240" w:lineRule="auto"/>
        <w:jc w:val="both"/>
        <w:rPr>
          <w:rFonts w:ascii="Arial Narrow" w:hAnsi="Arial Narrow"/>
          <w:sz w:val="20"/>
          <w:szCs w:val="20"/>
        </w:rPr>
      </w:pPr>
    </w:p>
    <w:p w14:paraId="77DC0186" w14:textId="77777777" w:rsidR="00DB1264" w:rsidRPr="00B81790" w:rsidRDefault="00DB1264" w:rsidP="008E6FCA">
      <w:pPr>
        <w:pStyle w:val="Nadpis1"/>
        <w:jc w:val="both"/>
        <w:rPr>
          <w:rFonts w:ascii="Arial Narrow" w:hAnsi="Arial Narrow"/>
          <w:b/>
          <w:bCs/>
          <w:sz w:val="20"/>
          <w:szCs w:val="20"/>
        </w:rPr>
      </w:pPr>
      <w:bookmarkStart w:id="9" w:name="_Toc229608097"/>
      <w:r w:rsidRPr="00B81790">
        <w:rPr>
          <w:rFonts w:ascii="Arial Narrow" w:hAnsi="Arial Narrow"/>
          <w:b/>
          <w:bCs/>
          <w:sz w:val="20"/>
          <w:szCs w:val="20"/>
        </w:rPr>
        <w:t>1.9.</w:t>
      </w:r>
      <w:r w:rsidRPr="00B81790">
        <w:rPr>
          <w:rFonts w:ascii="Arial Narrow" w:hAnsi="Arial Narrow"/>
          <w:b/>
          <w:bCs/>
          <w:sz w:val="20"/>
          <w:szCs w:val="20"/>
        </w:rPr>
        <w:tab/>
        <w:t xml:space="preserve">Služby prevádzky </w:t>
      </w:r>
      <w:proofErr w:type="spellStart"/>
      <w:r w:rsidRPr="00B81790">
        <w:rPr>
          <w:rFonts w:ascii="Arial Narrow" w:hAnsi="Arial Narrow"/>
          <w:b/>
          <w:bCs/>
          <w:sz w:val="20"/>
          <w:szCs w:val="20"/>
        </w:rPr>
        <w:t>Active</w:t>
      </w:r>
      <w:proofErr w:type="spellEnd"/>
      <w:r w:rsidRPr="00B81790">
        <w:rPr>
          <w:rFonts w:ascii="Arial Narrow" w:hAnsi="Arial Narrow"/>
          <w:b/>
          <w:bCs/>
          <w:sz w:val="20"/>
          <w:szCs w:val="20"/>
        </w:rPr>
        <w:t xml:space="preserve"> </w:t>
      </w:r>
      <w:proofErr w:type="spellStart"/>
      <w:r w:rsidRPr="00B81790">
        <w:rPr>
          <w:rFonts w:ascii="Arial Narrow" w:hAnsi="Arial Narrow"/>
          <w:b/>
          <w:bCs/>
          <w:sz w:val="20"/>
          <w:szCs w:val="20"/>
        </w:rPr>
        <w:t>Directory</w:t>
      </w:r>
      <w:bookmarkEnd w:id="9"/>
      <w:proofErr w:type="spellEnd"/>
    </w:p>
    <w:p w14:paraId="4E33648B"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1.9.1.</w:t>
      </w:r>
      <w:r w:rsidRPr="00746ECE">
        <w:rPr>
          <w:rFonts w:ascii="Arial Narrow" w:hAnsi="Arial Narrow"/>
          <w:sz w:val="20"/>
          <w:szCs w:val="20"/>
        </w:rPr>
        <w:tab/>
        <w:t>Všeobecný popis služby</w:t>
      </w:r>
    </w:p>
    <w:p w14:paraId="24A513DF" w14:textId="77777777" w:rsidR="00DB1264" w:rsidRPr="00746ECE" w:rsidRDefault="00DB1264" w:rsidP="008E6FCA">
      <w:pPr>
        <w:spacing w:after="0" w:line="240" w:lineRule="auto"/>
        <w:jc w:val="both"/>
        <w:rPr>
          <w:rFonts w:ascii="Arial Narrow" w:hAnsi="Arial Narrow"/>
          <w:sz w:val="20"/>
          <w:szCs w:val="20"/>
        </w:rPr>
      </w:pPr>
      <w:proofErr w:type="spellStart"/>
      <w:r w:rsidRPr="00746ECE">
        <w:rPr>
          <w:rFonts w:ascii="Arial Narrow" w:hAnsi="Arial Narrow"/>
          <w:sz w:val="20"/>
          <w:szCs w:val="20"/>
        </w:rPr>
        <w:t>Active</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Directory</w:t>
      </w:r>
      <w:proofErr w:type="spellEnd"/>
      <w:r w:rsidRPr="00746ECE">
        <w:rPr>
          <w:rFonts w:ascii="Arial Narrow" w:hAnsi="Arial Narrow"/>
          <w:sz w:val="20"/>
          <w:szCs w:val="20"/>
        </w:rPr>
        <w:t xml:space="preserve"> (AD) je adresárová služba, ktorá umožňuje spravovať prístup používateľov k sieťovým zdrojom. AD umožňuje ukladať, vyhľadávať a spravovať údaje o používateľoch, počítačoch, sieťach, aplikáciách a službách v bezpečnej a centralizovanej databáze. AD je kľúčovým nástrojom pre správu IT infraštruktúry, poskytuje centralizovanú a bezpečnú správu sieťových zdrojov a používateľských účtov. Služba sa skladá z týchto komponentov: autentifikácia a autorizácia, správa identít a prístupov, centralizovaná správa používateľských účtov, skupín a prístupových práv, organizácia sieťových zdrojov, návrh topológie, </w:t>
      </w:r>
      <w:proofErr w:type="spellStart"/>
      <w:r w:rsidRPr="00746ECE">
        <w:rPr>
          <w:rFonts w:ascii="Arial Narrow" w:hAnsi="Arial Narrow"/>
          <w:sz w:val="20"/>
          <w:szCs w:val="20"/>
        </w:rPr>
        <w:t>troubleshooting</w:t>
      </w:r>
      <w:proofErr w:type="spellEnd"/>
      <w:r w:rsidRPr="00746ECE">
        <w:rPr>
          <w:rFonts w:ascii="Arial Narrow" w:hAnsi="Arial Narrow"/>
          <w:sz w:val="20"/>
          <w:szCs w:val="20"/>
        </w:rPr>
        <w:t xml:space="preserve">, správa a konfigurácia GPO. </w:t>
      </w:r>
    </w:p>
    <w:p w14:paraId="6BF810A6" w14:textId="77777777" w:rsidR="00DB1264" w:rsidRPr="00746ECE" w:rsidRDefault="00DB1264" w:rsidP="008E6FCA">
      <w:pPr>
        <w:spacing w:after="0" w:line="240" w:lineRule="auto"/>
        <w:jc w:val="both"/>
        <w:rPr>
          <w:rFonts w:ascii="Arial Narrow" w:hAnsi="Arial Narrow"/>
          <w:sz w:val="20"/>
          <w:szCs w:val="20"/>
        </w:rPr>
      </w:pPr>
    </w:p>
    <w:p w14:paraId="26A3AAD0"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1.9.2.</w:t>
      </w:r>
      <w:r w:rsidRPr="00746ECE">
        <w:rPr>
          <w:rFonts w:ascii="Arial Narrow" w:hAnsi="Arial Narrow"/>
          <w:sz w:val="20"/>
          <w:szCs w:val="20"/>
        </w:rPr>
        <w:tab/>
        <w:t>Špecifický popis požiadaviek na službu</w:t>
      </w:r>
    </w:p>
    <w:p w14:paraId="6FDCC6CD"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Pri správe </w:t>
      </w:r>
      <w:proofErr w:type="spellStart"/>
      <w:r w:rsidRPr="00746ECE">
        <w:rPr>
          <w:rFonts w:ascii="Arial Narrow" w:hAnsi="Arial Narrow"/>
          <w:sz w:val="20"/>
          <w:szCs w:val="20"/>
        </w:rPr>
        <w:t>Active</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Directory</w:t>
      </w:r>
      <w:proofErr w:type="spellEnd"/>
      <w:r w:rsidRPr="00746ECE">
        <w:rPr>
          <w:rFonts w:ascii="Arial Narrow" w:hAnsi="Arial Narrow"/>
          <w:sz w:val="20"/>
          <w:szCs w:val="20"/>
        </w:rPr>
        <w:t xml:space="preserve"> požadujeme </w:t>
      </w:r>
      <w:proofErr w:type="spellStart"/>
      <w:r w:rsidRPr="00746ECE">
        <w:rPr>
          <w:rFonts w:ascii="Arial Narrow" w:hAnsi="Arial Narrow"/>
          <w:sz w:val="20"/>
          <w:szCs w:val="20"/>
        </w:rPr>
        <w:t>dodržiavat</w:t>
      </w:r>
      <w:proofErr w:type="spellEnd"/>
      <w:r w:rsidRPr="00746ECE">
        <w:rPr>
          <w:rFonts w:ascii="Arial Narrow" w:hAnsi="Arial Narrow"/>
          <w:sz w:val="20"/>
          <w:szCs w:val="20"/>
        </w:rPr>
        <w:t xml:space="preserve"> odporučenia spoločnosti Microsoft na správu </w:t>
      </w:r>
      <w:proofErr w:type="spellStart"/>
      <w:r w:rsidRPr="00746ECE">
        <w:rPr>
          <w:rFonts w:ascii="Arial Narrow" w:hAnsi="Arial Narrow"/>
          <w:sz w:val="20"/>
          <w:szCs w:val="20"/>
        </w:rPr>
        <w:t>Active</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Directory</w:t>
      </w:r>
      <w:proofErr w:type="spellEnd"/>
      <w:r w:rsidRPr="00746ECE">
        <w:rPr>
          <w:rFonts w:ascii="Arial Narrow" w:hAnsi="Arial Narrow"/>
          <w:sz w:val="20"/>
          <w:szCs w:val="20"/>
        </w:rPr>
        <w:t>.</w:t>
      </w:r>
    </w:p>
    <w:p w14:paraId="03C38D21"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Požadujeme dodržiavať menné konvencie všetkých prvkov </w:t>
      </w:r>
      <w:proofErr w:type="spellStart"/>
      <w:r w:rsidRPr="00746ECE">
        <w:rPr>
          <w:rFonts w:ascii="Arial Narrow" w:hAnsi="Arial Narrow"/>
          <w:sz w:val="20"/>
          <w:szCs w:val="20"/>
        </w:rPr>
        <w:t>Active</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Directory</w:t>
      </w:r>
      <w:proofErr w:type="spellEnd"/>
      <w:r w:rsidRPr="00746ECE">
        <w:rPr>
          <w:rFonts w:ascii="Arial Narrow" w:hAnsi="Arial Narrow"/>
          <w:sz w:val="20"/>
          <w:szCs w:val="20"/>
        </w:rPr>
        <w:t>.</w:t>
      </w:r>
    </w:p>
    <w:p w14:paraId="0009D8C6" w14:textId="77777777" w:rsidR="00DB1264" w:rsidRPr="00746ECE" w:rsidRDefault="00DB1264" w:rsidP="008E6FCA">
      <w:pPr>
        <w:spacing w:after="0" w:line="240" w:lineRule="auto"/>
        <w:jc w:val="both"/>
        <w:rPr>
          <w:rFonts w:ascii="Arial Narrow" w:hAnsi="Arial Narrow"/>
          <w:sz w:val="20"/>
          <w:szCs w:val="20"/>
        </w:rPr>
      </w:pPr>
      <w:proofErr w:type="spellStart"/>
      <w:r w:rsidRPr="00746ECE">
        <w:rPr>
          <w:rFonts w:ascii="Arial Narrow" w:hAnsi="Arial Narrow"/>
          <w:sz w:val="20"/>
          <w:szCs w:val="20"/>
        </w:rPr>
        <w:t>Active</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Directory</w:t>
      </w:r>
      <w:proofErr w:type="spellEnd"/>
      <w:r w:rsidRPr="00746ECE">
        <w:rPr>
          <w:rFonts w:ascii="Arial Narrow" w:hAnsi="Arial Narrow"/>
          <w:sz w:val="20"/>
          <w:szCs w:val="20"/>
        </w:rPr>
        <w:t xml:space="preserve"> je v hybridnom móde, kedy sú používatelia a skupiny synchronizované do </w:t>
      </w:r>
      <w:proofErr w:type="spellStart"/>
      <w:r w:rsidRPr="00746ECE">
        <w:rPr>
          <w:rFonts w:ascii="Arial Narrow" w:hAnsi="Arial Narrow"/>
          <w:sz w:val="20"/>
          <w:szCs w:val="20"/>
        </w:rPr>
        <w:t>Azure</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Active</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Directory</w:t>
      </w:r>
      <w:proofErr w:type="spellEnd"/>
      <w:r w:rsidRPr="00746ECE">
        <w:rPr>
          <w:rFonts w:ascii="Arial Narrow" w:hAnsi="Arial Narrow"/>
          <w:sz w:val="20"/>
          <w:szCs w:val="20"/>
        </w:rPr>
        <w:t xml:space="preserve"> pomocou Microsoft </w:t>
      </w:r>
      <w:proofErr w:type="spellStart"/>
      <w:r w:rsidRPr="00746ECE">
        <w:rPr>
          <w:rFonts w:ascii="Arial Narrow" w:hAnsi="Arial Narrow"/>
          <w:sz w:val="20"/>
          <w:szCs w:val="20"/>
        </w:rPr>
        <w:t>Entra</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connector</w:t>
      </w:r>
      <w:proofErr w:type="spellEnd"/>
      <w:r w:rsidRPr="00746ECE">
        <w:rPr>
          <w:rFonts w:ascii="Arial Narrow" w:hAnsi="Arial Narrow"/>
          <w:sz w:val="20"/>
          <w:szCs w:val="20"/>
        </w:rPr>
        <w:t>-a.</w:t>
      </w:r>
    </w:p>
    <w:p w14:paraId="14CDD6BC"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Na </w:t>
      </w:r>
      <w:proofErr w:type="spellStart"/>
      <w:r w:rsidRPr="00746ECE">
        <w:rPr>
          <w:rFonts w:ascii="Arial Narrow" w:hAnsi="Arial Narrow"/>
          <w:sz w:val="20"/>
          <w:szCs w:val="20"/>
        </w:rPr>
        <w:t>Azure</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Active</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Directory</w:t>
      </w:r>
      <w:proofErr w:type="spellEnd"/>
      <w:r w:rsidRPr="00746ECE">
        <w:rPr>
          <w:rFonts w:ascii="Arial Narrow" w:hAnsi="Arial Narrow"/>
          <w:sz w:val="20"/>
          <w:szCs w:val="20"/>
        </w:rPr>
        <w:t xml:space="preserve"> je možnosť </w:t>
      </w:r>
      <w:proofErr w:type="spellStart"/>
      <w:r w:rsidRPr="00746ECE">
        <w:rPr>
          <w:rFonts w:ascii="Arial Narrow" w:hAnsi="Arial Narrow"/>
          <w:sz w:val="20"/>
          <w:szCs w:val="20"/>
        </w:rPr>
        <w:t>Self</w:t>
      </w:r>
      <w:proofErr w:type="spellEnd"/>
      <w:r w:rsidRPr="00746ECE">
        <w:rPr>
          <w:rFonts w:ascii="Arial Narrow" w:hAnsi="Arial Narrow"/>
          <w:sz w:val="20"/>
          <w:szCs w:val="20"/>
        </w:rPr>
        <w:t xml:space="preserve"> Service </w:t>
      </w:r>
      <w:proofErr w:type="spellStart"/>
      <w:r w:rsidRPr="00746ECE">
        <w:rPr>
          <w:rFonts w:ascii="Arial Narrow" w:hAnsi="Arial Narrow"/>
          <w:sz w:val="20"/>
          <w:szCs w:val="20"/>
        </w:rPr>
        <w:t>Password</w:t>
      </w:r>
      <w:proofErr w:type="spellEnd"/>
      <w:r w:rsidRPr="00746ECE">
        <w:rPr>
          <w:rFonts w:ascii="Arial Narrow" w:hAnsi="Arial Narrow"/>
          <w:sz w:val="20"/>
          <w:szCs w:val="20"/>
        </w:rPr>
        <w:t xml:space="preserve"> Reset a je povolený </w:t>
      </w:r>
      <w:proofErr w:type="spellStart"/>
      <w:r w:rsidRPr="00746ECE">
        <w:rPr>
          <w:rFonts w:ascii="Arial Narrow" w:hAnsi="Arial Narrow"/>
          <w:sz w:val="20"/>
          <w:szCs w:val="20"/>
        </w:rPr>
        <w:t>Writeback</w:t>
      </w:r>
      <w:proofErr w:type="spellEnd"/>
      <w:r w:rsidRPr="00746ECE">
        <w:rPr>
          <w:rFonts w:ascii="Arial Narrow" w:hAnsi="Arial Narrow"/>
          <w:sz w:val="20"/>
          <w:szCs w:val="20"/>
        </w:rPr>
        <w:t xml:space="preserve"> pre heslá používateľov.</w:t>
      </w:r>
    </w:p>
    <w:p w14:paraId="37B3A39F"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Nie je možný </w:t>
      </w:r>
      <w:proofErr w:type="spellStart"/>
      <w:r w:rsidRPr="00746ECE">
        <w:rPr>
          <w:rFonts w:ascii="Arial Narrow" w:hAnsi="Arial Narrow"/>
          <w:sz w:val="20"/>
          <w:szCs w:val="20"/>
        </w:rPr>
        <w:t>Writeback</w:t>
      </w:r>
      <w:proofErr w:type="spellEnd"/>
      <w:r w:rsidRPr="00746ECE">
        <w:rPr>
          <w:rFonts w:ascii="Arial Narrow" w:hAnsi="Arial Narrow"/>
          <w:sz w:val="20"/>
          <w:szCs w:val="20"/>
        </w:rPr>
        <w:t xml:space="preserve"> pre </w:t>
      </w:r>
      <w:proofErr w:type="spellStart"/>
      <w:r w:rsidRPr="00746ECE">
        <w:rPr>
          <w:rFonts w:ascii="Arial Narrow" w:hAnsi="Arial Narrow"/>
          <w:sz w:val="20"/>
          <w:szCs w:val="20"/>
        </w:rPr>
        <w:t>Azure</w:t>
      </w:r>
      <w:proofErr w:type="spellEnd"/>
      <w:r w:rsidRPr="00746ECE">
        <w:rPr>
          <w:rFonts w:ascii="Arial Narrow" w:hAnsi="Arial Narrow"/>
          <w:sz w:val="20"/>
          <w:szCs w:val="20"/>
        </w:rPr>
        <w:t xml:space="preserve"> AD skupiny</w:t>
      </w:r>
    </w:p>
    <w:p w14:paraId="0198CA2D"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Politiky GPO požadujem riadiť kontrolovaným spôsobom pomocou </w:t>
      </w:r>
      <w:proofErr w:type="spellStart"/>
      <w:r w:rsidRPr="00746ECE">
        <w:rPr>
          <w:rFonts w:ascii="Arial Narrow" w:hAnsi="Arial Narrow"/>
          <w:sz w:val="20"/>
          <w:szCs w:val="20"/>
        </w:rPr>
        <w:t>Advanced</w:t>
      </w:r>
      <w:proofErr w:type="spellEnd"/>
      <w:r w:rsidRPr="00746ECE">
        <w:rPr>
          <w:rFonts w:ascii="Arial Narrow" w:hAnsi="Arial Narrow"/>
          <w:sz w:val="20"/>
          <w:szCs w:val="20"/>
        </w:rPr>
        <w:t xml:space="preserve"> Group </w:t>
      </w:r>
      <w:proofErr w:type="spellStart"/>
      <w:r w:rsidRPr="00746ECE">
        <w:rPr>
          <w:rFonts w:ascii="Arial Narrow" w:hAnsi="Arial Narrow"/>
          <w:sz w:val="20"/>
          <w:szCs w:val="20"/>
        </w:rPr>
        <w:t>Policy</w:t>
      </w:r>
      <w:proofErr w:type="spellEnd"/>
      <w:r w:rsidRPr="00746ECE">
        <w:rPr>
          <w:rFonts w:ascii="Arial Narrow" w:hAnsi="Arial Narrow"/>
          <w:sz w:val="20"/>
          <w:szCs w:val="20"/>
        </w:rPr>
        <w:t xml:space="preserve"> Manager-a.</w:t>
      </w:r>
    </w:p>
    <w:p w14:paraId="5D90BF37" w14:textId="77777777" w:rsidR="00DB1264" w:rsidRPr="00746ECE" w:rsidRDefault="00DB1264" w:rsidP="008E6FCA">
      <w:pPr>
        <w:spacing w:after="0" w:line="240" w:lineRule="auto"/>
        <w:jc w:val="both"/>
        <w:rPr>
          <w:rFonts w:ascii="Arial Narrow" w:hAnsi="Arial Narrow"/>
          <w:sz w:val="20"/>
          <w:szCs w:val="20"/>
        </w:rPr>
      </w:pPr>
    </w:p>
    <w:p w14:paraId="4124DB2D" w14:textId="77777777" w:rsidR="00DB1264" w:rsidRPr="00B81790" w:rsidRDefault="00DB1264" w:rsidP="008E6FCA">
      <w:pPr>
        <w:pStyle w:val="Nadpis1"/>
        <w:jc w:val="both"/>
        <w:rPr>
          <w:rFonts w:ascii="Arial Narrow" w:hAnsi="Arial Narrow"/>
          <w:b/>
          <w:bCs/>
          <w:sz w:val="20"/>
          <w:szCs w:val="20"/>
        </w:rPr>
      </w:pPr>
      <w:bookmarkStart w:id="10" w:name="_Toc229608098"/>
      <w:r w:rsidRPr="00B81790">
        <w:rPr>
          <w:rFonts w:ascii="Arial Narrow" w:hAnsi="Arial Narrow"/>
          <w:b/>
          <w:bCs/>
          <w:sz w:val="20"/>
          <w:szCs w:val="20"/>
        </w:rPr>
        <w:t>1.10.</w:t>
      </w:r>
      <w:r w:rsidRPr="00B81790">
        <w:rPr>
          <w:rFonts w:ascii="Arial Narrow" w:hAnsi="Arial Narrow"/>
          <w:b/>
          <w:bCs/>
          <w:sz w:val="20"/>
          <w:szCs w:val="20"/>
        </w:rPr>
        <w:tab/>
        <w:t>Služby internej certifikačnej autority</w:t>
      </w:r>
      <w:bookmarkEnd w:id="10"/>
    </w:p>
    <w:p w14:paraId="3DF911E8"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1.10.1.</w:t>
      </w:r>
      <w:r w:rsidRPr="00746ECE">
        <w:rPr>
          <w:rFonts w:ascii="Arial Narrow" w:hAnsi="Arial Narrow"/>
          <w:sz w:val="20"/>
          <w:szCs w:val="20"/>
        </w:rPr>
        <w:tab/>
        <w:t>Všeobecný popis služby</w:t>
      </w:r>
    </w:p>
    <w:p w14:paraId="1730D2D7"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Interná certifikačná autorita (CA) je služba, ktorá umožňuje vydávať a spravovať digitálne certifikáty pre interné použitie. Tieto certifikáty sú kľúčové pre zabezpečenie komunikácie, autentifikáciu používateľov a zariadení, a šifrovanie dát v rámci organizácie. Štandardné komponenty služby: inštalácia, konfigurácia, aktualizácia, údržba certifikačnej autority, vytváranie a údržba šablón certifikátov, správa zrušených certifikátov, </w:t>
      </w:r>
      <w:proofErr w:type="spellStart"/>
      <w:r w:rsidRPr="00746ECE">
        <w:rPr>
          <w:rFonts w:ascii="Arial Narrow" w:hAnsi="Arial Narrow"/>
          <w:sz w:val="20"/>
          <w:szCs w:val="20"/>
        </w:rPr>
        <w:t>troubleshooting</w:t>
      </w:r>
      <w:proofErr w:type="spellEnd"/>
      <w:r w:rsidRPr="00746ECE">
        <w:rPr>
          <w:rFonts w:ascii="Arial Narrow" w:hAnsi="Arial Narrow"/>
          <w:sz w:val="20"/>
          <w:szCs w:val="20"/>
        </w:rPr>
        <w:t>, konzultácie, udržiavanie dokumentácie.</w:t>
      </w:r>
    </w:p>
    <w:p w14:paraId="4715489D" w14:textId="77777777" w:rsidR="00DB1264" w:rsidRPr="00746ECE" w:rsidRDefault="00DB1264" w:rsidP="008E6FCA">
      <w:pPr>
        <w:spacing w:after="0" w:line="240" w:lineRule="auto"/>
        <w:jc w:val="both"/>
        <w:rPr>
          <w:rFonts w:ascii="Arial Narrow" w:hAnsi="Arial Narrow"/>
          <w:sz w:val="20"/>
          <w:szCs w:val="20"/>
        </w:rPr>
      </w:pPr>
    </w:p>
    <w:p w14:paraId="168F85F4"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1.10.2.</w:t>
      </w:r>
      <w:r w:rsidRPr="00746ECE">
        <w:rPr>
          <w:rFonts w:ascii="Arial Narrow" w:hAnsi="Arial Narrow"/>
          <w:sz w:val="20"/>
          <w:szCs w:val="20"/>
        </w:rPr>
        <w:tab/>
        <w:t>Špecifický popis požiadaviek na službu</w:t>
      </w:r>
    </w:p>
    <w:p w14:paraId="1B12B018" w14:textId="77777777" w:rsidR="00DB1264" w:rsidRPr="00746ECE" w:rsidRDefault="00DB1264" w:rsidP="008E6FCA">
      <w:pPr>
        <w:spacing w:after="0" w:line="240" w:lineRule="auto"/>
        <w:jc w:val="both"/>
        <w:rPr>
          <w:rFonts w:ascii="Arial Narrow" w:hAnsi="Arial Narrow"/>
          <w:sz w:val="20"/>
          <w:szCs w:val="20"/>
        </w:rPr>
      </w:pPr>
    </w:p>
    <w:p w14:paraId="36FA4304"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Požadujeme konfiguráciu dvojúrovňovej certifikačnej autority pričom </w:t>
      </w:r>
      <w:proofErr w:type="spellStart"/>
      <w:r w:rsidRPr="00746ECE">
        <w:rPr>
          <w:rFonts w:ascii="Arial Narrow" w:hAnsi="Arial Narrow"/>
          <w:sz w:val="20"/>
          <w:szCs w:val="20"/>
        </w:rPr>
        <w:t>Root</w:t>
      </w:r>
      <w:proofErr w:type="spellEnd"/>
      <w:r w:rsidRPr="00746ECE">
        <w:rPr>
          <w:rFonts w:ascii="Arial Narrow" w:hAnsi="Arial Narrow"/>
          <w:sz w:val="20"/>
          <w:szCs w:val="20"/>
        </w:rPr>
        <w:t xml:space="preserve"> Certifikačná autorita na dedikovanej VM je vo vypnutom stavy a zapína sa iba na definovaný čas pre potreby </w:t>
      </w:r>
      <w:proofErr w:type="spellStart"/>
      <w:r w:rsidRPr="00746ECE">
        <w:rPr>
          <w:rFonts w:ascii="Arial Narrow" w:hAnsi="Arial Narrow"/>
          <w:sz w:val="20"/>
          <w:szCs w:val="20"/>
        </w:rPr>
        <w:t>Issuing</w:t>
      </w:r>
      <w:proofErr w:type="spellEnd"/>
      <w:r w:rsidRPr="00746ECE">
        <w:rPr>
          <w:rFonts w:ascii="Arial Narrow" w:hAnsi="Arial Narrow"/>
          <w:sz w:val="20"/>
          <w:szCs w:val="20"/>
        </w:rPr>
        <w:t xml:space="preserve"> certifikačnej autority.</w:t>
      </w:r>
    </w:p>
    <w:p w14:paraId="39E9B011" w14:textId="77777777" w:rsidR="00DB1264" w:rsidRPr="00746ECE" w:rsidRDefault="00DB1264" w:rsidP="008E6FCA">
      <w:pPr>
        <w:spacing w:after="0" w:line="240" w:lineRule="auto"/>
        <w:jc w:val="both"/>
        <w:rPr>
          <w:rFonts w:ascii="Arial Narrow" w:hAnsi="Arial Narrow"/>
          <w:sz w:val="20"/>
          <w:szCs w:val="20"/>
        </w:rPr>
      </w:pPr>
      <w:proofErr w:type="spellStart"/>
      <w:r w:rsidRPr="00746ECE">
        <w:rPr>
          <w:rFonts w:ascii="Arial Narrow" w:hAnsi="Arial Narrow"/>
          <w:sz w:val="20"/>
          <w:szCs w:val="20"/>
        </w:rPr>
        <w:t>Issuing</w:t>
      </w:r>
      <w:proofErr w:type="spellEnd"/>
      <w:r w:rsidRPr="00746ECE">
        <w:rPr>
          <w:rFonts w:ascii="Arial Narrow" w:hAnsi="Arial Narrow"/>
          <w:sz w:val="20"/>
          <w:szCs w:val="20"/>
        </w:rPr>
        <w:t xml:space="preserve"> certifikačná autorita zabezpečuje automatické vydávanie požadovaných certifikátov a tak isto zabezpečuje evidenciu vydaných certifikátov aj s históriou vydaných certifikátov.</w:t>
      </w:r>
    </w:p>
    <w:p w14:paraId="55145E2E"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Vydávané certifikáty sú použité pre</w:t>
      </w:r>
    </w:p>
    <w:p w14:paraId="096DFB08"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Potreby interných aplikácií</w:t>
      </w:r>
    </w:p>
    <w:p w14:paraId="5B442018"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User certifikáty (použitie pre šifrovanie pošty a prístup k interným systémom)</w:t>
      </w:r>
    </w:p>
    <w:p w14:paraId="5F902FC7"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r>
      <w:proofErr w:type="spellStart"/>
      <w:r w:rsidRPr="00746ECE">
        <w:rPr>
          <w:rFonts w:ascii="Arial Narrow" w:hAnsi="Arial Narrow"/>
          <w:sz w:val="20"/>
          <w:szCs w:val="20"/>
        </w:rPr>
        <w:t>Computer</w:t>
      </w:r>
      <w:proofErr w:type="spellEnd"/>
      <w:r w:rsidRPr="00746ECE">
        <w:rPr>
          <w:rFonts w:ascii="Arial Narrow" w:hAnsi="Arial Narrow"/>
          <w:sz w:val="20"/>
          <w:szCs w:val="20"/>
        </w:rPr>
        <w:t xml:space="preserve"> certifikáty – overovanie zariadení vo VPN </w:t>
      </w:r>
    </w:p>
    <w:p w14:paraId="3985D72F" w14:textId="77777777" w:rsidR="00DB1264" w:rsidRPr="00746ECE" w:rsidRDefault="00DB1264" w:rsidP="008E6FCA">
      <w:pPr>
        <w:spacing w:after="0" w:line="240" w:lineRule="auto"/>
        <w:jc w:val="both"/>
        <w:rPr>
          <w:rFonts w:ascii="Arial Narrow" w:hAnsi="Arial Narrow"/>
          <w:sz w:val="20"/>
          <w:szCs w:val="20"/>
        </w:rPr>
      </w:pPr>
    </w:p>
    <w:p w14:paraId="489C7F79" w14:textId="77777777" w:rsidR="00DB1264" w:rsidRPr="00746ECE" w:rsidRDefault="00DB1264" w:rsidP="008E6FCA">
      <w:pPr>
        <w:pStyle w:val="Nadpis1"/>
        <w:jc w:val="both"/>
        <w:rPr>
          <w:rFonts w:ascii="Arial Narrow" w:hAnsi="Arial Narrow"/>
          <w:sz w:val="20"/>
          <w:szCs w:val="20"/>
        </w:rPr>
      </w:pPr>
      <w:bookmarkStart w:id="11" w:name="_Toc229608099"/>
      <w:r w:rsidRPr="008E6FCA">
        <w:rPr>
          <w:rFonts w:ascii="Arial Narrow" w:hAnsi="Arial Narrow"/>
          <w:b/>
          <w:bCs/>
          <w:sz w:val="20"/>
          <w:szCs w:val="20"/>
        </w:rPr>
        <w:t>1.11.</w:t>
      </w:r>
      <w:r w:rsidRPr="008E6FCA">
        <w:rPr>
          <w:rFonts w:ascii="Arial Narrow" w:hAnsi="Arial Narrow"/>
          <w:b/>
          <w:bCs/>
          <w:sz w:val="20"/>
          <w:szCs w:val="20"/>
        </w:rPr>
        <w:tab/>
        <w:t>E-mailové služby</w:t>
      </w:r>
      <w:bookmarkEnd w:id="11"/>
    </w:p>
    <w:p w14:paraId="36D3185A"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1.11.1.</w:t>
      </w:r>
      <w:r w:rsidRPr="00746ECE">
        <w:rPr>
          <w:rFonts w:ascii="Arial Narrow" w:hAnsi="Arial Narrow"/>
          <w:sz w:val="20"/>
          <w:szCs w:val="20"/>
        </w:rPr>
        <w:tab/>
        <w:t>Všeobecný popis služby</w:t>
      </w:r>
    </w:p>
    <w:p w14:paraId="5B5A14E7"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E-mailová služba poskytuje zamestnancom organizácie bezpečný a efektívny spôsob komunikácie prostredníctvom elektronickej pošty. Táto služba umožňuje odosielanie, prijímanie a správu e-mailov, vrátane príloh a integrácie s ďalšími nástrojmi. Hlavné komponenty služby:</w:t>
      </w:r>
    </w:p>
    <w:p w14:paraId="29E0C473"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Odosielanie a prijímanie e-mailov: Možnosť odosielania a prijímania e-mailov s prílohami rôznych formátov.</w:t>
      </w:r>
    </w:p>
    <w:p w14:paraId="2EDD4426"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Správa e-mailov: Organizácia e-mailov do priečinkov, označovanie dôležitých správ, filtrovanie nevyžiadanej pošty.</w:t>
      </w:r>
    </w:p>
    <w:p w14:paraId="798C2D82"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Kalendár a plánovanie: Integrácia s kalendárom na plánovanie schôdzok a udalostí.</w:t>
      </w:r>
    </w:p>
    <w:p w14:paraId="11BACDEA"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Bezpečnosť: Šifrovanie e-mailov, ochrana proti vírusom a </w:t>
      </w:r>
      <w:proofErr w:type="spellStart"/>
      <w:r w:rsidRPr="00746ECE">
        <w:rPr>
          <w:rFonts w:ascii="Arial Narrow" w:hAnsi="Arial Narrow"/>
          <w:sz w:val="20"/>
          <w:szCs w:val="20"/>
        </w:rPr>
        <w:t>malvéru</w:t>
      </w:r>
      <w:proofErr w:type="spellEnd"/>
      <w:r w:rsidRPr="00746ECE">
        <w:rPr>
          <w:rFonts w:ascii="Arial Narrow" w:hAnsi="Arial Narrow"/>
          <w:sz w:val="20"/>
          <w:szCs w:val="20"/>
        </w:rPr>
        <w:t xml:space="preserve">, kontrola prístupu. Nastavené ochrany minimálne SPF, DKIM, DANE, </w:t>
      </w:r>
      <w:proofErr w:type="spellStart"/>
      <w:r w:rsidRPr="00746ECE">
        <w:rPr>
          <w:rFonts w:ascii="Arial Narrow" w:hAnsi="Arial Narrow"/>
          <w:sz w:val="20"/>
          <w:szCs w:val="20"/>
        </w:rPr>
        <w:t>DMarc</w:t>
      </w:r>
      <w:proofErr w:type="spellEnd"/>
      <w:r w:rsidRPr="00746ECE">
        <w:rPr>
          <w:rFonts w:ascii="Arial Narrow" w:hAnsi="Arial Narrow"/>
          <w:sz w:val="20"/>
          <w:szCs w:val="20"/>
        </w:rPr>
        <w:t xml:space="preserve"> </w:t>
      </w:r>
    </w:p>
    <w:p w14:paraId="467A3CE2"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Správa všetkých typov mailových schránok, správa prístupov k schránkam, správa </w:t>
      </w:r>
      <w:proofErr w:type="spellStart"/>
      <w:r w:rsidRPr="00746ECE">
        <w:rPr>
          <w:rFonts w:ascii="Arial Narrow" w:hAnsi="Arial Narrow"/>
          <w:sz w:val="20"/>
          <w:szCs w:val="20"/>
        </w:rPr>
        <w:t>distibučných</w:t>
      </w:r>
      <w:proofErr w:type="spellEnd"/>
      <w:r w:rsidRPr="00746ECE">
        <w:rPr>
          <w:rFonts w:ascii="Arial Narrow" w:hAnsi="Arial Narrow"/>
          <w:sz w:val="20"/>
          <w:szCs w:val="20"/>
        </w:rPr>
        <w:t xml:space="preserve"> zoznamov, </w:t>
      </w:r>
      <w:proofErr w:type="spellStart"/>
      <w:r w:rsidRPr="00746ECE">
        <w:rPr>
          <w:rFonts w:ascii="Arial Narrow" w:hAnsi="Arial Narrow"/>
          <w:sz w:val="20"/>
          <w:szCs w:val="20"/>
        </w:rPr>
        <w:t>blacklistov</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whitelistov</w:t>
      </w:r>
      <w:proofErr w:type="spellEnd"/>
      <w:r w:rsidRPr="00746ECE">
        <w:rPr>
          <w:rFonts w:ascii="Arial Narrow" w:hAnsi="Arial Narrow"/>
          <w:sz w:val="20"/>
          <w:szCs w:val="20"/>
        </w:rPr>
        <w:t>, správa konektorov, správa pravidiel, správa zdrojov, správa karantény, filtrovanie pošty, správa riadenia záťaže.</w:t>
      </w:r>
    </w:p>
    <w:p w14:paraId="5A7E90C1" w14:textId="77777777" w:rsidR="00DB1264" w:rsidRPr="00746ECE" w:rsidRDefault="00DB1264" w:rsidP="008E6FCA">
      <w:pPr>
        <w:spacing w:after="0" w:line="240" w:lineRule="auto"/>
        <w:jc w:val="both"/>
        <w:rPr>
          <w:rFonts w:ascii="Arial Narrow" w:hAnsi="Arial Narrow"/>
          <w:sz w:val="20"/>
          <w:szCs w:val="20"/>
        </w:rPr>
      </w:pPr>
    </w:p>
    <w:p w14:paraId="4484101C"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1.11.2.</w:t>
      </w:r>
      <w:r w:rsidRPr="00746ECE">
        <w:rPr>
          <w:rFonts w:ascii="Arial Narrow" w:hAnsi="Arial Narrow"/>
          <w:sz w:val="20"/>
          <w:szCs w:val="20"/>
        </w:rPr>
        <w:tab/>
        <w:t>Špecifický popis požiadaviek na službu</w:t>
      </w:r>
    </w:p>
    <w:p w14:paraId="196ACD67" w14:textId="77777777" w:rsidR="00DB1264" w:rsidRPr="00746ECE" w:rsidRDefault="00DB1264" w:rsidP="008E6FCA">
      <w:pPr>
        <w:spacing w:after="0" w:line="240" w:lineRule="auto"/>
        <w:jc w:val="both"/>
        <w:rPr>
          <w:rFonts w:ascii="Arial Narrow" w:hAnsi="Arial Narrow"/>
          <w:sz w:val="20"/>
          <w:szCs w:val="20"/>
        </w:rPr>
      </w:pPr>
    </w:p>
    <w:p w14:paraId="3156A9FB"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lastRenderedPageBreak/>
        <w:t>1.11.2.1.</w:t>
      </w:r>
      <w:r w:rsidRPr="00746ECE">
        <w:rPr>
          <w:rFonts w:ascii="Arial Narrow" w:hAnsi="Arial Narrow"/>
          <w:sz w:val="20"/>
          <w:szCs w:val="20"/>
        </w:rPr>
        <w:tab/>
        <w:t>Mailová infraštruktúra</w:t>
      </w:r>
    </w:p>
    <w:p w14:paraId="64C3D98C"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Požadujeme konfiguráciu Microsoft Exchange hybrid infraštruktúry</w:t>
      </w:r>
    </w:p>
    <w:p w14:paraId="487DC81E"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Všetci (okrem požadovaných výnimiek)kvalifikovaní používatelia budú mať </w:t>
      </w:r>
      <w:proofErr w:type="spellStart"/>
      <w:r w:rsidRPr="00746ECE">
        <w:rPr>
          <w:rFonts w:ascii="Arial Narrow" w:hAnsi="Arial Narrow"/>
          <w:sz w:val="20"/>
          <w:szCs w:val="20"/>
        </w:rPr>
        <w:t>mailboxy</w:t>
      </w:r>
      <w:proofErr w:type="spellEnd"/>
      <w:r w:rsidRPr="00746ECE">
        <w:rPr>
          <w:rFonts w:ascii="Arial Narrow" w:hAnsi="Arial Narrow"/>
          <w:sz w:val="20"/>
          <w:szCs w:val="20"/>
        </w:rPr>
        <w:t xml:space="preserve"> uložené na Exchange Online. </w:t>
      </w:r>
    </w:p>
    <w:p w14:paraId="1C731532"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Požadujeme nakonfigurovať </w:t>
      </w:r>
      <w:proofErr w:type="spellStart"/>
      <w:r w:rsidRPr="00746ECE">
        <w:rPr>
          <w:rFonts w:ascii="Arial Narrow" w:hAnsi="Arial Narrow"/>
          <w:sz w:val="20"/>
          <w:szCs w:val="20"/>
        </w:rPr>
        <w:t>shared</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mailboxy</w:t>
      </w:r>
      <w:proofErr w:type="spellEnd"/>
      <w:r w:rsidRPr="00746ECE">
        <w:rPr>
          <w:rFonts w:ascii="Arial Narrow" w:hAnsi="Arial Narrow"/>
          <w:sz w:val="20"/>
          <w:szCs w:val="20"/>
        </w:rPr>
        <w:t xml:space="preserve"> ako na Exchange </w:t>
      </w:r>
      <w:proofErr w:type="spellStart"/>
      <w:r w:rsidRPr="00746ECE">
        <w:rPr>
          <w:rFonts w:ascii="Arial Narrow" w:hAnsi="Arial Narrow"/>
          <w:sz w:val="20"/>
          <w:szCs w:val="20"/>
        </w:rPr>
        <w:t>onprem</w:t>
      </w:r>
      <w:proofErr w:type="spellEnd"/>
      <w:r w:rsidRPr="00746ECE">
        <w:rPr>
          <w:rFonts w:ascii="Arial Narrow" w:hAnsi="Arial Narrow"/>
          <w:sz w:val="20"/>
          <w:szCs w:val="20"/>
        </w:rPr>
        <w:t xml:space="preserve"> prostredí, tak aj v prostredí Exchange online.</w:t>
      </w:r>
    </w:p>
    <w:p w14:paraId="0600E108" w14:textId="77777777" w:rsidR="00DB1264" w:rsidRPr="00746ECE" w:rsidRDefault="00DB1264" w:rsidP="00EB542E">
      <w:pPr>
        <w:spacing w:after="0" w:line="240" w:lineRule="auto"/>
        <w:ind w:left="705" w:hanging="705"/>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V on-</w:t>
      </w:r>
      <w:proofErr w:type="spellStart"/>
      <w:r w:rsidRPr="00746ECE">
        <w:rPr>
          <w:rFonts w:ascii="Arial Narrow" w:hAnsi="Arial Narrow"/>
          <w:sz w:val="20"/>
          <w:szCs w:val="20"/>
        </w:rPr>
        <w:t>prem</w:t>
      </w:r>
      <w:proofErr w:type="spellEnd"/>
      <w:r w:rsidRPr="00746ECE">
        <w:rPr>
          <w:rFonts w:ascii="Arial Narrow" w:hAnsi="Arial Narrow"/>
          <w:sz w:val="20"/>
          <w:szCs w:val="20"/>
        </w:rPr>
        <w:t xml:space="preserve"> Exchange infraštruktúre budú na základe technologických požiadaviek nakonfigurované len „technologické“ </w:t>
      </w:r>
      <w:proofErr w:type="spellStart"/>
      <w:r w:rsidRPr="00746ECE">
        <w:rPr>
          <w:rFonts w:ascii="Arial Narrow" w:hAnsi="Arial Narrow"/>
          <w:sz w:val="20"/>
          <w:szCs w:val="20"/>
        </w:rPr>
        <w:t>mailboxy</w:t>
      </w:r>
      <w:proofErr w:type="spellEnd"/>
      <w:r w:rsidRPr="00746ECE">
        <w:rPr>
          <w:rFonts w:ascii="Arial Narrow" w:hAnsi="Arial Narrow"/>
          <w:sz w:val="20"/>
          <w:szCs w:val="20"/>
        </w:rPr>
        <w:t>.</w:t>
      </w:r>
    </w:p>
    <w:p w14:paraId="6AC5966B"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Pre </w:t>
      </w:r>
      <w:proofErr w:type="spellStart"/>
      <w:r w:rsidRPr="00746ECE">
        <w:rPr>
          <w:rFonts w:ascii="Arial Narrow" w:hAnsi="Arial Narrow"/>
          <w:sz w:val="20"/>
          <w:szCs w:val="20"/>
        </w:rPr>
        <w:t>onprem</w:t>
      </w:r>
      <w:proofErr w:type="spellEnd"/>
      <w:r w:rsidRPr="00746ECE">
        <w:rPr>
          <w:rFonts w:ascii="Arial Narrow" w:hAnsi="Arial Narrow"/>
          <w:sz w:val="20"/>
          <w:szCs w:val="20"/>
        </w:rPr>
        <w:t xml:space="preserve"> časť prostredia Microsoft Exchange SE požadujeme minimálne 2 VM pričom DB sú v DAG</w:t>
      </w:r>
    </w:p>
    <w:p w14:paraId="39286EA6" w14:textId="77777777" w:rsidR="00DB1264" w:rsidRPr="00746ECE" w:rsidRDefault="00DB1264" w:rsidP="00EB542E">
      <w:pPr>
        <w:spacing w:after="0" w:line="240" w:lineRule="auto"/>
        <w:ind w:left="705" w:hanging="705"/>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Pre zabezpečenie dostupnosti </w:t>
      </w:r>
      <w:proofErr w:type="spellStart"/>
      <w:r w:rsidRPr="00746ECE">
        <w:rPr>
          <w:rFonts w:ascii="Arial Narrow" w:hAnsi="Arial Narrow"/>
          <w:sz w:val="20"/>
          <w:szCs w:val="20"/>
        </w:rPr>
        <w:t>onprem</w:t>
      </w:r>
      <w:proofErr w:type="spellEnd"/>
      <w:r w:rsidRPr="00746ECE">
        <w:rPr>
          <w:rFonts w:ascii="Arial Narrow" w:hAnsi="Arial Narrow"/>
          <w:sz w:val="20"/>
          <w:szCs w:val="20"/>
        </w:rPr>
        <w:t xml:space="preserve"> Exchange </w:t>
      </w:r>
      <w:proofErr w:type="spellStart"/>
      <w:r w:rsidRPr="00746ECE">
        <w:rPr>
          <w:rFonts w:ascii="Arial Narrow" w:hAnsi="Arial Narrow"/>
          <w:sz w:val="20"/>
          <w:szCs w:val="20"/>
        </w:rPr>
        <w:t>nódov</w:t>
      </w:r>
      <w:proofErr w:type="spellEnd"/>
      <w:r w:rsidRPr="00746ECE">
        <w:rPr>
          <w:rFonts w:ascii="Arial Narrow" w:hAnsi="Arial Narrow"/>
          <w:sz w:val="20"/>
          <w:szCs w:val="20"/>
        </w:rPr>
        <w:t xml:space="preserve"> požadujeme nasadenie a konfiguráciu </w:t>
      </w:r>
      <w:proofErr w:type="spellStart"/>
      <w:r w:rsidRPr="00746ECE">
        <w:rPr>
          <w:rFonts w:ascii="Arial Narrow" w:hAnsi="Arial Narrow"/>
          <w:sz w:val="20"/>
          <w:szCs w:val="20"/>
        </w:rPr>
        <w:t>loadbalancer</w:t>
      </w:r>
      <w:proofErr w:type="spellEnd"/>
      <w:r w:rsidRPr="00746ECE">
        <w:rPr>
          <w:rFonts w:ascii="Arial Narrow" w:hAnsi="Arial Narrow"/>
          <w:sz w:val="20"/>
          <w:szCs w:val="20"/>
        </w:rPr>
        <w:t xml:space="preserve">-a v HA konfigurácií, tzn. minimálne 2 </w:t>
      </w:r>
      <w:proofErr w:type="spellStart"/>
      <w:r w:rsidRPr="00746ECE">
        <w:rPr>
          <w:rFonts w:ascii="Arial Narrow" w:hAnsi="Arial Narrow"/>
          <w:sz w:val="20"/>
          <w:szCs w:val="20"/>
        </w:rPr>
        <w:t>nódovy</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cluster</w:t>
      </w:r>
      <w:proofErr w:type="spellEnd"/>
      <w:r w:rsidRPr="00746ECE">
        <w:rPr>
          <w:rFonts w:ascii="Arial Narrow" w:hAnsi="Arial Narrow"/>
          <w:sz w:val="20"/>
          <w:szCs w:val="20"/>
        </w:rPr>
        <w:t xml:space="preserve"> v minimálne v </w:t>
      </w:r>
      <w:proofErr w:type="spellStart"/>
      <w:r w:rsidRPr="00746ECE">
        <w:rPr>
          <w:rFonts w:ascii="Arial Narrow" w:hAnsi="Arial Narrow"/>
          <w:sz w:val="20"/>
          <w:szCs w:val="20"/>
        </w:rPr>
        <w:t>active-pasive</w:t>
      </w:r>
      <w:proofErr w:type="spellEnd"/>
      <w:r w:rsidRPr="00746ECE">
        <w:rPr>
          <w:rFonts w:ascii="Arial Narrow" w:hAnsi="Arial Narrow"/>
          <w:sz w:val="20"/>
          <w:szCs w:val="20"/>
        </w:rPr>
        <w:t xml:space="preserve"> konfigurácií</w:t>
      </w:r>
    </w:p>
    <w:p w14:paraId="5F299FCF"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Pre používateľov vo všetkých lokalitách požadujeme konfiguráciu možnosti skenovania dokumentov  do:</w:t>
      </w:r>
    </w:p>
    <w:p w14:paraId="5AE4A94E" w14:textId="77777777" w:rsidR="00DB1264" w:rsidRPr="00746ECE" w:rsidRDefault="00DB1264" w:rsidP="00EB542E">
      <w:pPr>
        <w:spacing w:after="0" w:line="240" w:lineRule="auto"/>
        <w:ind w:firstLine="708"/>
        <w:jc w:val="both"/>
        <w:rPr>
          <w:rFonts w:ascii="Arial Narrow" w:hAnsi="Arial Narrow"/>
          <w:sz w:val="20"/>
          <w:szCs w:val="20"/>
        </w:rPr>
      </w:pPr>
      <w:r w:rsidRPr="00746ECE">
        <w:rPr>
          <w:rFonts w:ascii="Arial Narrow" w:hAnsi="Arial Narrow"/>
          <w:sz w:val="20"/>
          <w:szCs w:val="20"/>
        </w:rPr>
        <w:t>o</w:t>
      </w:r>
      <w:r w:rsidRPr="00746ECE">
        <w:rPr>
          <w:rFonts w:ascii="Arial Narrow" w:hAnsi="Arial Narrow"/>
          <w:sz w:val="20"/>
          <w:szCs w:val="20"/>
        </w:rPr>
        <w:tab/>
        <w:t xml:space="preserve"> </w:t>
      </w:r>
      <w:proofErr w:type="spellStart"/>
      <w:r w:rsidRPr="00746ECE">
        <w:rPr>
          <w:rFonts w:ascii="Arial Narrow" w:hAnsi="Arial Narrow"/>
          <w:sz w:val="20"/>
          <w:szCs w:val="20"/>
        </w:rPr>
        <w:t>mailboxu</w:t>
      </w:r>
      <w:proofErr w:type="spellEnd"/>
      <w:r w:rsidRPr="00746ECE">
        <w:rPr>
          <w:rFonts w:ascii="Arial Narrow" w:hAnsi="Arial Narrow"/>
          <w:sz w:val="20"/>
          <w:szCs w:val="20"/>
        </w:rPr>
        <w:t xml:space="preserve"> </w:t>
      </w:r>
    </w:p>
    <w:p w14:paraId="113FFEC3" w14:textId="77777777" w:rsidR="00DB1264" w:rsidRPr="00746ECE" w:rsidRDefault="00DB1264" w:rsidP="00EB542E">
      <w:pPr>
        <w:spacing w:after="0" w:line="240" w:lineRule="auto"/>
        <w:ind w:firstLine="708"/>
        <w:jc w:val="both"/>
        <w:rPr>
          <w:rFonts w:ascii="Arial Narrow" w:hAnsi="Arial Narrow"/>
          <w:sz w:val="20"/>
          <w:szCs w:val="20"/>
        </w:rPr>
      </w:pPr>
      <w:r w:rsidRPr="00746ECE">
        <w:rPr>
          <w:rFonts w:ascii="Arial Narrow" w:hAnsi="Arial Narrow"/>
          <w:sz w:val="20"/>
          <w:szCs w:val="20"/>
        </w:rPr>
        <w:t>o</w:t>
      </w:r>
      <w:r w:rsidRPr="00746ECE">
        <w:rPr>
          <w:rFonts w:ascii="Arial Narrow" w:hAnsi="Arial Narrow"/>
          <w:sz w:val="20"/>
          <w:szCs w:val="20"/>
        </w:rPr>
        <w:tab/>
        <w:t xml:space="preserve"> do zdieľaných sieťových priečinkov umiestnených na súborovom serveri.</w:t>
      </w:r>
    </w:p>
    <w:p w14:paraId="5F1D481E" w14:textId="77777777" w:rsidR="00DB1264" w:rsidRPr="00746ECE" w:rsidRDefault="00DB1264" w:rsidP="008E6FCA">
      <w:pPr>
        <w:spacing w:after="0" w:line="240" w:lineRule="auto"/>
        <w:jc w:val="both"/>
        <w:rPr>
          <w:rFonts w:ascii="Arial Narrow" w:hAnsi="Arial Narrow"/>
          <w:sz w:val="20"/>
          <w:szCs w:val="20"/>
        </w:rPr>
      </w:pPr>
    </w:p>
    <w:p w14:paraId="01649978"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1.11.2.2.</w:t>
      </w:r>
      <w:r w:rsidRPr="00746ECE">
        <w:rPr>
          <w:rFonts w:ascii="Arial Narrow" w:hAnsi="Arial Narrow"/>
          <w:sz w:val="20"/>
          <w:szCs w:val="20"/>
        </w:rPr>
        <w:tab/>
        <w:t xml:space="preserve">Mail </w:t>
      </w:r>
      <w:proofErr w:type="spellStart"/>
      <w:r w:rsidRPr="00746ECE">
        <w:rPr>
          <w:rFonts w:ascii="Arial Narrow" w:hAnsi="Arial Narrow"/>
          <w:sz w:val="20"/>
          <w:szCs w:val="20"/>
        </w:rPr>
        <w:t>Flow</w:t>
      </w:r>
      <w:proofErr w:type="spellEnd"/>
    </w:p>
    <w:p w14:paraId="0B6039A8" w14:textId="77777777" w:rsidR="00DB1264" w:rsidRPr="00746ECE" w:rsidRDefault="00DB1264" w:rsidP="00EB542E">
      <w:pPr>
        <w:spacing w:after="0" w:line="240" w:lineRule="auto"/>
        <w:ind w:left="705" w:hanging="705"/>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Všetka </w:t>
      </w:r>
      <w:proofErr w:type="spellStart"/>
      <w:r w:rsidRPr="00746ECE">
        <w:rPr>
          <w:rFonts w:ascii="Arial Narrow" w:hAnsi="Arial Narrow"/>
          <w:sz w:val="20"/>
          <w:szCs w:val="20"/>
        </w:rPr>
        <w:t>príchodzia</w:t>
      </w:r>
      <w:proofErr w:type="spellEnd"/>
      <w:r w:rsidRPr="00746ECE">
        <w:rPr>
          <w:rFonts w:ascii="Arial Narrow" w:hAnsi="Arial Narrow"/>
          <w:sz w:val="20"/>
          <w:szCs w:val="20"/>
        </w:rPr>
        <w:t xml:space="preserve"> pošta je na vstupe do spoločnosti skontrolovaná </w:t>
      </w:r>
      <w:proofErr w:type="spellStart"/>
      <w:r w:rsidRPr="00746ECE">
        <w:rPr>
          <w:rFonts w:ascii="Arial Narrow" w:hAnsi="Arial Narrow"/>
          <w:sz w:val="20"/>
          <w:szCs w:val="20"/>
        </w:rPr>
        <w:t>antispam</w:t>
      </w:r>
      <w:proofErr w:type="spellEnd"/>
      <w:r w:rsidRPr="00746ECE">
        <w:rPr>
          <w:rFonts w:ascii="Arial Narrow" w:hAnsi="Arial Narrow"/>
          <w:sz w:val="20"/>
          <w:szCs w:val="20"/>
        </w:rPr>
        <w:t xml:space="preserve"> riešením v HA (</w:t>
      </w:r>
      <w:proofErr w:type="spellStart"/>
      <w:r w:rsidRPr="00746ECE">
        <w:rPr>
          <w:rFonts w:ascii="Arial Narrow" w:hAnsi="Arial Narrow"/>
          <w:sz w:val="20"/>
          <w:szCs w:val="20"/>
        </w:rPr>
        <w:t>High</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Availability</w:t>
      </w:r>
      <w:proofErr w:type="spellEnd"/>
      <w:r w:rsidRPr="00746ECE">
        <w:rPr>
          <w:rFonts w:ascii="Arial Narrow" w:hAnsi="Arial Narrow"/>
          <w:sz w:val="20"/>
          <w:szCs w:val="20"/>
        </w:rPr>
        <w:t>)konfigurácií</w:t>
      </w:r>
    </w:p>
    <w:p w14:paraId="0590AA31"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Následne je pošta smerovaná z </w:t>
      </w:r>
      <w:proofErr w:type="spellStart"/>
      <w:r w:rsidRPr="00746ECE">
        <w:rPr>
          <w:rFonts w:ascii="Arial Narrow" w:hAnsi="Arial Narrow"/>
          <w:sz w:val="20"/>
          <w:szCs w:val="20"/>
        </w:rPr>
        <w:t>antispam</w:t>
      </w:r>
      <w:proofErr w:type="spellEnd"/>
      <w:r w:rsidRPr="00746ECE">
        <w:rPr>
          <w:rFonts w:ascii="Arial Narrow" w:hAnsi="Arial Narrow"/>
          <w:sz w:val="20"/>
          <w:szCs w:val="20"/>
        </w:rPr>
        <w:t xml:space="preserve"> riešenia na on-premise Microsoft Exchange servery v HA konfigurácií</w:t>
      </w:r>
    </w:p>
    <w:p w14:paraId="19DDD5B5"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V prípade ak je cieľových </w:t>
      </w:r>
      <w:proofErr w:type="spellStart"/>
      <w:r w:rsidRPr="00746ECE">
        <w:rPr>
          <w:rFonts w:ascii="Arial Narrow" w:hAnsi="Arial Narrow"/>
          <w:sz w:val="20"/>
          <w:szCs w:val="20"/>
        </w:rPr>
        <w:t>mailbox</w:t>
      </w:r>
      <w:proofErr w:type="spellEnd"/>
      <w:r w:rsidRPr="00746ECE">
        <w:rPr>
          <w:rFonts w:ascii="Arial Narrow" w:hAnsi="Arial Narrow"/>
          <w:sz w:val="20"/>
          <w:szCs w:val="20"/>
        </w:rPr>
        <w:t xml:space="preserve"> v Exchange online, tak je pošta smerovaná do Exchange online</w:t>
      </w:r>
    </w:p>
    <w:p w14:paraId="6E5C4FEA" w14:textId="77777777" w:rsidR="00DB1264" w:rsidRPr="00746ECE" w:rsidRDefault="00DB1264" w:rsidP="00EB542E">
      <w:pPr>
        <w:spacing w:after="0" w:line="240" w:lineRule="auto"/>
        <w:ind w:left="705" w:hanging="705"/>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V prípade odchádzajúcej pošty je </w:t>
      </w:r>
      <w:proofErr w:type="spellStart"/>
      <w:r w:rsidRPr="00746ECE">
        <w:rPr>
          <w:rFonts w:ascii="Arial Narrow" w:hAnsi="Arial Narrow"/>
          <w:sz w:val="20"/>
          <w:szCs w:val="20"/>
        </w:rPr>
        <w:t>mailflow</w:t>
      </w:r>
      <w:proofErr w:type="spellEnd"/>
      <w:r w:rsidRPr="00746ECE">
        <w:rPr>
          <w:rFonts w:ascii="Arial Narrow" w:hAnsi="Arial Narrow"/>
          <w:sz w:val="20"/>
          <w:szCs w:val="20"/>
        </w:rPr>
        <w:t xml:space="preserve"> otočený a všetka pošta odchádza do internetu skontrolovaná </w:t>
      </w:r>
      <w:proofErr w:type="spellStart"/>
      <w:r w:rsidRPr="00746ECE">
        <w:rPr>
          <w:rFonts w:ascii="Arial Narrow" w:hAnsi="Arial Narrow"/>
          <w:sz w:val="20"/>
          <w:szCs w:val="20"/>
        </w:rPr>
        <w:t>antispam</w:t>
      </w:r>
      <w:proofErr w:type="spellEnd"/>
      <w:r w:rsidRPr="00746ECE">
        <w:rPr>
          <w:rFonts w:ascii="Arial Narrow" w:hAnsi="Arial Narrow"/>
          <w:sz w:val="20"/>
          <w:szCs w:val="20"/>
        </w:rPr>
        <w:t xml:space="preserve"> riešením </w:t>
      </w:r>
      <w:proofErr w:type="spellStart"/>
      <w:r w:rsidRPr="00746ECE">
        <w:rPr>
          <w:rFonts w:ascii="Arial Narrow" w:hAnsi="Arial Narrow"/>
          <w:sz w:val="20"/>
          <w:szCs w:val="20"/>
        </w:rPr>
        <w:t>IronPort</w:t>
      </w:r>
      <w:proofErr w:type="spellEnd"/>
    </w:p>
    <w:p w14:paraId="6672AD51" w14:textId="77777777" w:rsidR="00DB1264" w:rsidRPr="00746ECE" w:rsidRDefault="00DB1264" w:rsidP="008E6FCA">
      <w:pPr>
        <w:spacing w:after="0" w:line="240" w:lineRule="auto"/>
        <w:jc w:val="both"/>
        <w:rPr>
          <w:rFonts w:ascii="Arial Narrow" w:hAnsi="Arial Narrow"/>
          <w:sz w:val="20"/>
          <w:szCs w:val="20"/>
        </w:rPr>
      </w:pPr>
    </w:p>
    <w:p w14:paraId="586FF4D6"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1.11.2.3.</w:t>
      </w:r>
      <w:r w:rsidRPr="00746ECE">
        <w:rPr>
          <w:rFonts w:ascii="Arial Narrow" w:hAnsi="Arial Narrow"/>
          <w:sz w:val="20"/>
          <w:szCs w:val="20"/>
        </w:rPr>
        <w:tab/>
        <w:t xml:space="preserve">User </w:t>
      </w:r>
      <w:proofErr w:type="spellStart"/>
      <w:r w:rsidRPr="00746ECE">
        <w:rPr>
          <w:rFonts w:ascii="Arial Narrow" w:hAnsi="Arial Narrow"/>
          <w:sz w:val="20"/>
          <w:szCs w:val="20"/>
        </w:rPr>
        <w:t>mailbox</w:t>
      </w:r>
      <w:proofErr w:type="spellEnd"/>
    </w:p>
    <w:p w14:paraId="5A108B9C" w14:textId="77777777" w:rsidR="00DB1264" w:rsidRPr="00746ECE" w:rsidRDefault="00DB1264" w:rsidP="00EB542E">
      <w:pPr>
        <w:spacing w:after="0" w:line="240" w:lineRule="auto"/>
        <w:ind w:left="705" w:hanging="705"/>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Požadujeme aby každý kvalifikovaný používateľ mal k dispozícií user </w:t>
      </w:r>
      <w:proofErr w:type="spellStart"/>
      <w:r w:rsidRPr="00746ECE">
        <w:rPr>
          <w:rFonts w:ascii="Arial Narrow" w:hAnsi="Arial Narrow"/>
          <w:sz w:val="20"/>
          <w:szCs w:val="20"/>
        </w:rPr>
        <w:t>mailbox</w:t>
      </w:r>
      <w:proofErr w:type="spellEnd"/>
      <w:r w:rsidRPr="00746ECE">
        <w:rPr>
          <w:rFonts w:ascii="Arial Narrow" w:hAnsi="Arial Narrow"/>
          <w:sz w:val="20"/>
          <w:szCs w:val="20"/>
        </w:rPr>
        <w:t xml:space="preserve"> s veľkosťou 100 GB na Exchange Online</w:t>
      </w:r>
    </w:p>
    <w:p w14:paraId="47C8BFA8"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Ako poštový klient požadujeme Microsoft Outlook v </w:t>
      </w:r>
      <w:proofErr w:type="spellStart"/>
      <w:r w:rsidRPr="00746ECE">
        <w:rPr>
          <w:rFonts w:ascii="Arial Narrow" w:hAnsi="Arial Narrow"/>
          <w:sz w:val="20"/>
          <w:szCs w:val="20"/>
        </w:rPr>
        <w:t>cached</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mode</w:t>
      </w:r>
      <w:proofErr w:type="spellEnd"/>
      <w:r w:rsidRPr="00746ECE">
        <w:rPr>
          <w:rFonts w:ascii="Arial Narrow" w:hAnsi="Arial Narrow"/>
          <w:sz w:val="20"/>
          <w:szCs w:val="20"/>
        </w:rPr>
        <w:t xml:space="preserve"> pričom sú </w:t>
      </w:r>
      <w:proofErr w:type="spellStart"/>
      <w:r w:rsidRPr="00746ECE">
        <w:rPr>
          <w:rFonts w:ascii="Arial Narrow" w:hAnsi="Arial Narrow"/>
          <w:sz w:val="20"/>
          <w:szCs w:val="20"/>
        </w:rPr>
        <w:t>cached</w:t>
      </w:r>
      <w:proofErr w:type="spellEnd"/>
      <w:r w:rsidRPr="00746ECE">
        <w:rPr>
          <w:rFonts w:ascii="Arial Narrow" w:hAnsi="Arial Narrow"/>
          <w:sz w:val="20"/>
          <w:szCs w:val="20"/>
        </w:rPr>
        <w:t xml:space="preserve"> maily po dobu 2 rokov</w:t>
      </w:r>
    </w:p>
    <w:p w14:paraId="7B6D5DA7"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Okrem prístupu na </w:t>
      </w:r>
      <w:proofErr w:type="spellStart"/>
      <w:r w:rsidRPr="00746ECE">
        <w:rPr>
          <w:rFonts w:ascii="Arial Narrow" w:hAnsi="Arial Narrow"/>
          <w:sz w:val="20"/>
          <w:szCs w:val="20"/>
        </w:rPr>
        <w:t>mailbox</w:t>
      </w:r>
      <w:proofErr w:type="spellEnd"/>
      <w:r w:rsidRPr="00746ECE">
        <w:rPr>
          <w:rFonts w:ascii="Arial Narrow" w:hAnsi="Arial Narrow"/>
          <w:sz w:val="20"/>
          <w:szCs w:val="20"/>
        </w:rPr>
        <w:t xml:space="preserve"> pomocou klienta Microsoft Outlook požadujeme aj prístup pomocou WEB klienta</w:t>
      </w:r>
    </w:p>
    <w:p w14:paraId="2DAED6C4" w14:textId="77777777" w:rsidR="00DB1264" w:rsidRPr="00746ECE" w:rsidRDefault="00DB1264" w:rsidP="008E6FCA">
      <w:pPr>
        <w:spacing w:after="0" w:line="240" w:lineRule="auto"/>
        <w:jc w:val="both"/>
        <w:rPr>
          <w:rFonts w:ascii="Arial Narrow" w:hAnsi="Arial Narrow"/>
          <w:sz w:val="20"/>
          <w:szCs w:val="20"/>
        </w:rPr>
      </w:pPr>
    </w:p>
    <w:p w14:paraId="2771E3DD"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1.11.2.4.</w:t>
      </w:r>
      <w:r w:rsidRPr="00746ECE">
        <w:rPr>
          <w:rFonts w:ascii="Arial Narrow" w:hAnsi="Arial Narrow"/>
          <w:sz w:val="20"/>
          <w:szCs w:val="20"/>
        </w:rPr>
        <w:tab/>
        <w:t xml:space="preserve">Online </w:t>
      </w:r>
      <w:proofErr w:type="spellStart"/>
      <w:r w:rsidRPr="00746ECE">
        <w:rPr>
          <w:rFonts w:ascii="Arial Narrow" w:hAnsi="Arial Narrow"/>
          <w:sz w:val="20"/>
          <w:szCs w:val="20"/>
        </w:rPr>
        <w:t>archive</w:t>
      </w:r>
      <w:proofErr w:type="spellEnd"/>
    </w:p>
    <w:p w14:paraId="573F53C6" w14:textId="77777777" w:rsidR="00DB1264" w:rsidRPr="00746ECE" w:rsidRDefault="00DB1264" w:rsidP="00EB542E">
      <w:pPr>
        <w:spacing w:after="0" w:line="240" w:lineRule="auto"/>
        <w:ind w:left="705" w:hanging="705"/>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V prípade požiadavky kvalifikovaného používateľa požadujeme  používateľovi zriadiť Online </w:t>
      </w:r>
      <w:proofErr w:type="spellStart"/>
      <w:r w:rsidRPr="00746ECE">
        <w:rPr>
          <w:rFonts w:ascii="Arial Narrow" w:hAnsi="Arial Narrow"/>
          <w:sz w:val="20"/>
          <w:szCs w:val="20"/>
        </w:rPr>
        <w:t>archive</w:t>
      </w:r>
      <w:proofErr w:type="spellEnd"/>
      <w:r w:rsidRPr="00746ECE">
        <w:rPr>
          <w:rFonts w:ascii="Arial Narrow" w:hAnsi="Arial Narrow"/>
          <w:sz w:val="20"/>
          <w:szCs w:val="20"/>
        </w:rPr>
        <w:t xml:space="preserve"> s veľkosťou 100GB v prostredí Exchange Online. Používatelia musia mať k dispozícii rôzne retenčné politiky (používateľ si môže politiku nastaviť sám na každý primárny </w:t>
      </w:r>
      <w:proofErr w:type="spellStart"/>
      <w:r w:rsidRPr="00746ECE">
        <w:rPr>
          <w:rFonts w:ascii="Arial Narrow" w:hAnsi="Arial Narrow"/>
          <w:sz w:val="20"/>
          <w:szCs w:val="20"/>
        </w:rPr>
        <w:t>folder</w:t>
      </w:r>
      <w:proofErr w:type="spellEnd"/>
      <w:r w:rsidRPr="00746ECE">
        <w:rPr>
          <w:rFonts w:ascii="Arial Narrow" w:hAnsi="Arial Narrow"/>
          <w:sz w:val="20"/>
          <w:szCs w:val="20"/>
        </w:rPr>
        <w:t xml:space="preserve">) pričom default politika je 2 roky. </w:t>
      </w:r>
    </w:p>
    <w:p w14:paraId="337DBF80" w14:textId="77777777" w:rsidR="00DB1264" w:rsidRPr="00746ECE" w:rsidRDefault="00DB1264" w:rsidP="008E6FCA">
      <w:pPr>
        <w:spacing w:after="0" w:line="240" w:lineRule="auto"/>
        <w:jc w:val="both"/>
        <w:rPr>
          <w:rFonts w:ascii="Arial Narrow" w:hAnsi="Arial Narrow"/>
          <w:sz w:val="20"/>
          <w:szCs w:val="20"/>
        </w:rPr>
      </w:pPr>
    </w:p>
    <w:p w14:paraId="7A2872E7"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1.11.2.5.</w:t>
      </w:r>
      <w:r w:rsidRPr="00746ECE">
        <w:rPr>
          <w:rFonts w:ascii="Arial Narrow" w:hAnsi="Arial Narrow"/>
          <w:sz w:val="20"/>
          <w:szCs w:val="20"/>
        </w:rPr>
        <w:tab/>
      </w:r>
      <w:proofErr w:type="spellStart"/>
      <w:r w:rsidRPr="00746ECE">
        <w:rPr>
          <w:rFonts w:ascii="Arial Narrow" w:hAnsi="Arial Narrow"/>
          <w:sz w:val="20"/>
          <w:szCs w:val="20"/>
        </w:rPr>
        <w:t>Shared</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resources</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mailbox</w:t>
      </w:r>
      <w:proofErr w:type="spellEnd"/>
      <w:r w:rsidRPr="00746ECE">
        <w:rPr>
          <w:rFonts w:ascii="Arial Narrow" w:hAnsi="Arial Narrow"/>
          <w:sz w:val="20"/>
          <w:szCs w:val="20"/>
        </w:rPr>
        <w:t>/</w:t>
      </w:r>
      <w:proofErr w:type="spellStart"/>
      <w:r w:rsidRPr="00746ECE">
        <w:rPr>
          <w:rFonts w:ascii="Arial Narrow" w:hAnsi="Arial Narrow"/>
          <w:sz w:val="20"/>
          <w:szCs w:val="20"/>
        </w:rPr>
        <w:t>distribution</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groups</w:t>
      </w:r>
      <w:proofErr w:type="spellEnd"/>
    </w:p>
    <w:p w14:paraId="7CCD0D36" w14:textId="1DF0B4C0" w:rsidR="00DB1264" w:rsidRPr="00746ECE" w:rsidRDefault="00DB1264" w:rsidP="00EB542E">
      <w:pPr>
        <w:spacing w:after="0" w:line="240" w:lineRule="auto"/>
        <w:ind w:left="705" w:hanging="705"/>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Pre potreby business-u sú požadujeme možnosť vytvárania zdieľaných </w:t>
      </w:r>
      <w:proofErr w:type="spellStart"/>
      <w:r w:rsidRPr="00746ECE">
        <w:rPr>
          <w:rFonts w:ascii="Arial Narrow" w:hAnsi="Arial Narrow"/>
          <w:sz w:val="20"/>
          <w:szCs w:val="20"/>
        </w:rPr>
        <w:t>mailboxov</w:t>
      </w:r>
      <w:proofErr w:type="spellEnd"/>
      <w:r w:rsidRPr="00746ECE">
        <w:rPr>
          <w:rFonts w:ascii="Arial Narrow" w:hAnsi="Arial Narrow"/>
          <w:sz w:val="20"/>
          <w:szCs w:val="20"/>
        </w:rPr>
        <w:t xml:space="preserve"> a </w:t>
      </w:r>
      <w:proofErr w:type="spellStart"/>
      <w:r w:rsidRPr="00746ECE">
        <w:rPr>
          <w:rFonts w:ascii="Arial Narrow" w:hAnsi="Arial Narrow"/>
          <w:sz w:val="20"/>
          <w:szCs w:val="20"/>
        </w:rPr>
        <w:t>mailboxy</w:t>
      </w:r>
      <w:proofErr w:type="spellEnd"/>
      <w:r w:rsidRPr="00746ECE">
        <w:rPr>
          <w:rFonts w:ascii="Arial Narrow" w:hAnsi="Arial Narrow"/>
          <w:sz w:val="20"/>
          <w:szCs w:val="20"/>
        </w:rPr>
        <w:t xml:space="preserve"> pre rezerváciu zdrojov (zasadačky)</w:t>
      </w:r>
    </w:p>
    <w:p w14:paraId="6180D636" w14:textId="77777777" w:rsidR="00DB1264" w:rsidRPr="00746ECE" w:rsidRDefault="00DB1264" w:rsidP="00EB542E">
      <w:pPr>
        <w:spacing w:after="0" w:line="240" w:lineRule="auto"/>
        <w:ind w:left="705" w:hanging="705"/>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Pre potreby business-u požadujeme možnosť vytvárania distribučných skupín a to manuálne editovaných ako aj dynamických</w:t>
      </w:r>
    </w:p>
    <w:p w14:paraId="68A233C1" w14:textId="77777777" w:rsidR="00DB1264" w:rsidRPr="00746ECE" w:rsidRDefault="00DB1264" w:rsidP="008E6FCA">
      <w:pPr>
        <w:spacing w:after="0" w:line="240" w:lineRule="auto"/>
        <w:jc w:val="both"/>
        <w:rPr>
          <w:rFonts w:ascii="Arial Narrow" w:hAnsi="Arial Narrow"/>
          <w:sz w:val="20"/>
          <w:szCs w:val="20"/>
        </w:rPr>
      </w:pPr>
    </w:p>
    <w:p w14:paraId="31A85831" w14:textId="77777777" w:rsidR="00DB1264" w:rsidRPr="008E6FCA" w:rsidRDefault="00DB1264" w:rsidP="008E6FCA">
      <w:pPr>
        <w:pStyle w:val="Nadpis1"/>
        <w:jc w:val="both"/>
        <w:rPr>
          <w:rFonts w:ascii="Arial Narrow" w:hAnsi="Arial Narrow"/>
          <w:b/>
          <w:bCs/>
          <w:sz w:val="20"/>
          <w:szCs w:val="20"/>
        </w:rPr>
      </w:pPr>
      <w:bookmarkStart w:id="12" w:name="_Toc229608100"/>
      <w:r w:rsidRPr="008E6FCA">
        <w:rPr>
          <w:rFonts w:ascii="Arial Narrow" w:hAnsi="Arial Narrow"/>
          <w:b/>
          <w:bCs/>
          <w:sz w:val="20"/>
          <w:szCs w:val="20"/>
        </w:rPr>
        <w:t>1.12.</w:t>
      </w:r>
      <w:r w:rsidRPr="008E6FCA">
        <w:rPr>
          <w:rFonts w:ascii="Arial Narrow" w:hAnsi="Arial Narrow"/>
          <w:b/>
          <w:bCs/>
          <w:sz w:val="20"/>
          <w:szCs w:val="20"/>
        </w:rPr>
        <w:tab/>
        <w:t xml:space="preserve">Služby centralizovaného úložiska dát </w:t>
      </w:r>
      <w:proofErr w:type="spellStart"/>
      <w:r w:rsidRPr="008E6FCA">
        <w:rPr>
          <w:rFonts w:ascii="Arial Narrow" w:hAnsi="Arial Narrow"/>
          <w:b/>
          <w:bCs/>
          <w:sz w:val="20"/>
          <w:szCs w:val="20"/>
        </w:rPr>
        <w:t>File</w:t>
      </w:r>
      <w:proofErr w:type="spellEnd"/>
      <w:r w:rsidRPr="008E6FCA">
        <w:rPr>
          <w:rFonts w:ascii="Arial Narrow" w:hAnsi="Arial Narrow"/>
          <w:b/>
          <w:bCs/>
          <w:sz w:val="20"/>
          <w:szCs w:val="20"/>
        </w:rPr>
        <w:t xml:space="preserve"> server</w:t>
      </w:r>
      <w:bookmarkEnd w:id="12"/>
    </w:p>
    <w:p w14:paraId="224C2AEA"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1.12.1.</w:t>
      </w:r>
      <w:r w:rsidRPr="00746ECE">
        <w:rPr>
          <w:rFonts w:ascii="Arial Narrow" w:hAnsi="Arial Narrow"/>
          <w:sz w:val="20"/>
          <w:szCs w:val="20"/>
        </w:rPr>
        <w:tab/>
        <w:t>Všeobecný popis služby</w:t>
      </w:r>
    </w:p>
    <w:p w14:paraId="5F17280D"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Služba poskytuje centralizované úložisko pre súbory a umožňuje ich zdieľanie medzi používateľmi v sieti. Táto služba umožňuje bezpečné ukladanie, prístup a správu súborov, čím zvyšuje efektivitu práce a spolupráce v organizácii. Štandardné komponenty služby: správa a údržba centrálneho úložiska, správa kapacity, riadenie prístupu k zdrojom, konzultácie, dizajn štruktúry úložiska, udržiavanie aktuálnej dokumentácie, služby obnovy dát, </w:t>
      </w:r>
      <w:proofErr w:type="spellStart"/>
      <w:r w:rsidRPr="00746ECE">
        <w:rPr>
          <w:rFonts w:ascii="Arial Narrow" w:hAnsi="Arial Narrow"/>
          <w:sz w:val="20"/>
          <w:szCs w:val="20"/>
        </w:rPr>
        <w:t>reporting</w:t>
      </w:r>
      <w:proofErr w:type="spellEnd"/>
      <w:r w:rsidRPr="00746ECE">
        <w:rPr>
          <w:rFonts w:ascii="Arial Narrow" w:hAnsi="Arial Narrow"/>
          <w:sz w:val="20"/>
          <w:szCs w:val="20"/>
        </w:rPr>
        <w:t>.</w:t>
      </w:r>
    </w:p>
    <w:p w14:paraId="16685AC9" w14:textId="77777777" w:rsidR="00DB1264" w:rsidRPr="00746ECE" w:rsidRDefault="00DB1264" w:rsidP="008E6FCA">
      <w:pPr>
        <w:spacing w:after="0" w:line="240" w:lineRule="auto"/>
        <w:jc w:val="both"/>
        <w:rPr>
          <w:rFonts w:ascii="Arial Narrow" w:hAnsi="Arial Narrow"/>
          <w:sz w:val="20"/>
          <w:szCs w:val="20"/>
        </w:rPr>
      </w:pPr>
    </w:p>
    <w:p w14:paraId="3C6F7F40"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1.12.2.</w:t>
      </w:r>
      <w:r w:rsidRPr="00746ECE">
        <w:rPr>
          <w:rFonts w:ascii="Arial Narrow" w:hAnsi="Arial Narrow"/>
          <w:sz w:val="20"/>
          <w:szCs w:val="20"/>
        </w:rPr>
        <w:tab/>
        <w:t>Špecifický popis požiadaviek na službu</w:t>
      </w:r>
    </w:p>
    <w:p w14:paraId="1C7196DD"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Požadujeme jeden </w:t>
      </w:r>
      <w:proofErr w:type="spellStart"/>
      <w:r w:rsidRPr="00746ECE">
        <w:rPr>
          <w:rFonts w:ascii="Arial Narrow" w:hAnsi="Arial Narrow"/>
          <w:sz w:val="20"/>
          <w:szCs w:val="20"/>
        </w:rPr>
        <w:t>File</w:t>
      </w:r>
      <w:proofErr w:type="spellEnd"/>
      <w:r w:rsidRPr="00746ECE">
        <w:rPr>
          <w:rFonts w:ascii="Arial Narrow" w:hAnsi="Arial Narrow"/>
          <w:sz w:val="20"/>
          <w:szCs w:val="20"/>
        </w:rPr>
        <w:t xml:space="preserve"> server pre lokalitu Malacky s parametrami:</w:t>
      </w:r>
    </w:p>
    <w:p w14:paraId="4CB5633E"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OS </w:t>
      </w:r>
      <w:r w:rsidRPr="00746ECE">
        <w:rPr>
          <w:rFonts w:ascii="Arial Narrow" w:hAnsi="Arial Narrow"/>
          <w:sz w:val="20"/>
          <w:szCs w:val="20"/>
        </w:rPr>
        <w:tab/>
      </w:r>
      <w:r w:rsidRPr="00746ECE">
        <w:rPr>
          <w:rFonts w:ascii="Arial Narrow" w:hAnsi="Arial Narrow"/>
          <w:sz w:val="20"/>
          <w:szCs w:val="20"/>
        </w:rPr>
        <w:tab/>
      </w:r>
      <w:r w:rsidRPr="00746ECE">
        <w:rPr>
          <w:rFonts w:ascii="Arial Narrow" w:hAnsi="Arial Narrow"/>
          <w:sz w:val="20"/>
          <w:szCs w:val="20"/>
        </w:rPr>
        <w:tab/>
      </w:r>
      <w:r w:rsidRPr="00746ECE">
        <w:rPr>
          <w:rFonts w:ascii="Arial Narrow" w:hAnsi="Arial Narrow"/>
          <w:sz w:val="20"/>
          <w:szCs w:val="20"/>
        </w:rPr>
        <w:tab/>
        <w:t>Windows Server 2022</w:t>
      </w:r>
    </w:p>
    <w:p w14:paraId="65AD1BE3"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Diskový priestor</w:t>
      </w:r>
      <w:r w:rsidRPr="00746ECE">
        <w:rPr>
          <w:rFonts w:ascii="Arial Narrow" w:hAnsi="Arial Narrow"/>
          <w:sz w:val="20"/>
          <w:szCs w:val="20"/>
        </w:rPr>
        <w:tab/>
      </w:r>
      <w:r w:rsidRPr="00746ECE">
        <w:rPr>
          <w:rFonts w:ascii="Arial Narrow" w:hAnsi="Arial Narrow"/>
          <w:sz w:val="20"/>
          <w:szCs w:val="20"/>
        </w:rPr>
        <w:tab/>
      </w:r>
      <w:r w:rsidRPr="00746ECE">
        <w:rPr>
          <w:rFonts w:ascii="Arial Narrow" w:hAnsi="Arial Narrow"/>
          <w:sz w:val="20"/>
          <w:szCs w:val="20"/>
        </w:rPr>
        <w:tab/>
        <w:t>5 TB</w:t>
      </w:r>
    </w:p>
    <w:p w14:paraId="3D13AF8D"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Požadujeme jeden </w:t>
      </w:r>
      <w:proofErr w:type="spellStart"/>
      <w:r w:rsidRPr="00746ECE">
        <w:rPr>
          <w:rFonts w:ascii="Arial Narrow" w:hAnsi="Arial Narrow"/>
          <w:sz w:val="20"/>
          <w:szCs w:val="20"/>
        </w:rPr>
        <w:t>File</w:t>
      </w:r>
      <w:proofErr w:type="spellEnd"/>
      <w:r w:rsidRPr="00746ECE">
        <w:rPr>
          <w:rFonts w:ascii="Arial Narrow" w:hAnsi="Arial Narrow"/>
          <w:sz w:val="20"/>
          <w:szCs w:val="20"/>
        </w:rPr>
        <w:t xml:space="preserve"> server pre lokalitu Michalovce s parametrami:</w:t>
      </w:r>
    </w:p>
    <w:p w14:paraId="37429721"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OS </w:t>
      </w:r>
      <w:r w:rsidRPr="00746ECE">
        <w:rPr>
          <w:rFonts w:ascii="Arial Narrow" w:hAnsi="Arial Narrow"/>
          <w:sz w:val="20"/>
          <w:szCs w:val="20"/>
        </w:rPr>
        <w:tab/>
      </w:r>
      <w:r w:rsidRPr="00746ECE">
        <w:rPr>
          <w:rFonts w:ascii="Arial Narrow" w:hAnsi="Arial Narrow"/>
          <w:sz w:val="20"/>
          <w:szCs w:val="20"/>
        </w:rPr>
        <w:tab/>
      </w:r>
      <w:r w:rsidRPr="00746ECE">
        <w:rPr>
          <w:rFonts w:ascii="Arial Narrow" w:hAnsi="Arial Narrow"/>
          <w:sz w:val="20"/>
          <w:szCs w:val="20"/>
        </w:rPr>
        <w:tab/>
      </w:r>
      <w:r w:rsidRPr="00746ECE">
        <w:rPr>
          <w:rFonts w:ascii="Arial Narrow" w:hAnsi="Arial Narrow"/>
          <w:sz w:val="20"/>
          <w:szCs w:val="20"/>
        </w:rPr>
        <w:tab/>
        <w:t>Windows Server 2022</w:t>
      </w:r>
    </w:p>
    <w:p w14:paraId="10AC9DD7"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Diskový priestor</w:t>
      </w:r>
      <w:r w:rsidRPr="00746ECE">
        <w:rPr>
          <w:rFonts w:ascii="Arial Narrow" w:hAnsi="Arial Narrow"/>
          <w:sz w:val="20"/>
          <w:szCs w:val="20"/>
        </w:rPr>
        <w:tab/>
      </w:r>
      <w:r w:rsidRPr="00746ECE">
        <w:rPr>
          <w:rFonts w:ascii="Arial Narrow" w:hAnsi="Arial Narrow"/>
          <w:sz w:val="20"/>
          <w:szCs w:val="20"/>
        </w:rPr>
        <w:tab/>
      </w:r>
      <w:r w:rsidRPr="00746ECE">
        <w:rPr>
          <w:rFonts w:ascii="Arial Narrow" w:hAnsi="Arial Narrow"/>
          <w:sz w:val="20"/>
          <w:szCs w:val="20"/>
        </w:rPr>
        <w:tab/>
        <w:t xml:space="preserve">500 GB </w:t>
      </w:r>
    </w:p>
    <w:p w14:paraId="492FF435"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Medzi </w:t>
      </w:r>
      <w:proofErr w:type="spellStart"/>
      <w:r w:rsidRPr="00746ECE">
        <w:rPr>
          <w:rFonts w:ascii="Arial Narrow" w:hAnsi="Arial Narrow"/>
          <w:sz w:val="20"/>
          <w:szCs w:val="20"/>
        </w:rPr>
        <w:t>File</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Serverami</w:t>
      </w:r>
      <w:proofErr w:type="spellEnd"/>
      <w:r w:rsidRPr="00746ECE">
        <w:rPr>
          <w:rFonts w:ascii="Arial Narrow" w:hAnsi="Arial Narrow"/>
          <w:sz w:val="20"/>
          <w:szCs w:val="20"/>
        </w:rPr>
        <w:t xml:space="preserve"> požadujeme vytvoriť DFS replikáciu</w:t>
      </w:r>
    </w:p>
    <w:p w14:paraId="4FB86A72" w14:textId="77777777" w:rsidR="00DB1264" w:rsidRPr="00746ECE" w:rsidRDefault="00DB1264" w:rsidP="008E6FCA">
      <w:pPr>
        <w:spacing w:after="0" w:line="240" w:lineRule="auto"/>
        <w:jc w:val="both"/>
        <w:rPr>
          <w:rFonts w:ascii="Arial Narrow" w:hAnsi="Arial Narrow"/>
          <w:sz w:val="20"/>
          <w:szCs w:val="20"/>
        </w:rPr>
      </w:pPr>
    </w:p>
    <w:p w14:paraId="70D88568" w14:textId="77777777" w:rsidR="00DB1264" w:rsidRPr="008E6FCA" w:rsidRDefault="00DB1264" w:rsidP="008E6FCA">
      <w:pPr>
        <w:pStyle w:val="Nadpis1"/>
        <w:jc w:val="both"/>
        <w:rPr>
          <w:rFonts w:ascii="Arial Narrow" w:hAnsi="Arial Narrow"/>
          <w:b/>
          <w:bCs/>
          <w:sz w:val="20"/>
          <w:szCs w:val="20"/>
        </w:rPr>
      </w:pPr>
      <w:bookmarkStart w:id="13" w:name="_Toc229608101"/>
      <w:r w:rsidRPr="008E6FCA">
        <w:rPr>
          <w:rFonts w:ascii="Arial Narrow" w:hAnsi="Arial Narrow"/>
          <w:b/>
          <w:bCs/>
          <w:sz w:val="20"/>
          <w:szCs w:val="20"/>
        </w:rPr>
        <w:lastRenderedPageBreak/>
        <w:t>1.13.</w:t>
      </w:r>
      <w:r w:rsidRPr="008E6FCA">
        <w:rPr>
          <w:rFonts w:ascii="Arial Narrow" w:hAnsi="Arial Narrow"/>
          <w:b/>
          <w:bCs/>
          <w:sz w:val="20"/>
          <w:szCs w:val="20"/>
        </w:rPr>
        <w:tab/>
        <w:t>Služby správy licencií</w:t>
      </w:r>
      <w:bookmarkEnd w:id="13"/>
    </w:p>
    <w:p w14:paraId="3D82D97F"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1.13.1.</w:t>
      </w:r>
      <w:r w:rsidRPr="00746ECE">
        <w:rPr>
          <w:rFonts w:ascii="Arial Narrow" w:hAnsi="Arial Narrow"/>
          <w:sz w:val="20"/>
          <w:szCs w:val="20"/>
        </w:rPr>
        <w:tab/>
        <w:t>Všeobecný popis služby</w:t>
      </w:r>
    </w:p>
    <w:p w14:paraId="5FDEBA92" w14:textId="0C8362F9"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Licenčný manažment je proces správy softvérových licencií, zahŕňa obstaranie, evidenciu, optimalizáciu a zabezpečenie súladu s licenčnými podmienkami. Táto služba pomáha efektívne spravovať softvérové zdroje a minimalizovať riziká spojené s nelegálnym používaním softvéru. Štandardné komponenty služby: správa a kontrola priradených licencií, konzultácie s </w:t>
      </w:r>
      <w:r w:rsidR="008E6FCA" w:rsidRPr="00746ECE">
        <w:rPr>
          <w:rFonts w:ascii="Arial Narrow" w:hAnsi="Arial Narrow"/>
          <w:sz w:val="20"/>
          <w:szCs w:val="20"/>
        </w:rPr>
        <w:t>dodávateľmi</w:t>
      </w:r>
      <w:r w:rsidRPr="00746ECE">
        <w:rPr>
          <w:rFonts w:ascii="Arial Narrow" w:hAnsi="Arial Narrow"/>
          <w:sz w:val="20"/>
          <w:szCs w:val="20"/>
        </w:rPr>
        <w:t xml:space="preserve">, príprava podkladov pre obnovu, konzultácie s interným zákazníkom, evidencia licencií, príprava popisu nehmotného majetku, porovnanie nákladov na licencie, podpora pri vyradení a prerozdelení </w:t>
      </w:r>
      <w:r w:rsidR="008E6FCA">
        <w:rPr>
          <w:rFonts w:ascii="Arial Narrow" w:hAnsi="Arial Narrow"/>
          <w:sz w:val="20"/>
          <w:szCs w:val="20"/>
        </w:rPr>
        <w:t>l</w:t>
      </w:r>
      <w:r w:rsidRPr="00746ECE">
        <w:rPr>
          <w:rFonts w:ascii="Arial Narrow" w:hAnsi="Arial Narrow"/>
          <w:sz w:val="20"/>
          <w:szCs w:val="20"/>
        </w:rPr>
        <w:t>icencií, kontrola legálnosti používaných softvérov, udržiavanie dokumentácie.</w:t>
      </w:r>
    </w:p>
    <w:p w14:paraId="7EA86048" w14:textId="77777777" w:rsidR="00DB1264" w:rsidRPr="00746ECE" w:rsidRDefault="00DB1264" w:rsidP="008E6FCA">
      <w:pPr>
        <w:spacing w:after="0" w:line="240" w:lineRule="auto"/>
        <w:jc w:val="both"/>
        <w:rPr>
          <w:rFonts w:ascii="Arial Narrow" w:hAnsi="Arial Narrow"/>
          <w:sz w:val="20"/>
          <w:szCs w:val="20"/>
        </w:rPr>
      </w:pPr>
    </w:p>
    <w:p w14:paraId="1C82A3EB"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1.13.2.</w:t>
      </w:r>
      <w:r w:rsidRPr="00746ECE">
        <w:rPr>
          <w:rFonts w:ascii="Arial Narrow" w:hAnsi="Arial Narrow"/>
          <w:sz w:val="20"/>
          <w:szCs w:val="20"/>
        </w:rPr>
        <w:tab/>
        <w:t>Špecifický popis požiadaviek na službu</w:t>
      </w:r>
    </w:p>
    <w:p w14:paraId="5AD7284A" w14:textId="26734F6C"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Požadujeme služby špecialistu pre licencovanie, ktorý bude :</w:t>
      </w:r>
    </w:p>
    <w:p w14:paraId="0B318863"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posudzovať vhodnosť použitia obstarávaných licencií</w:t>
      </w:r>
    </w:p>
    <w:p w14:paraId="0649E7DB"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licenčné podmienky používaných licencií</w:t>
      </w:r>
    </w:p>
    <w:p w14:paraId="5C505E46"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podporovať pracovníkov </w:t>
      </w:r>
      <w:proofErr w:type="spellStart"/>
      <w:r w:rsidRPr="00746ECE">
        <w:rPr>
          <w:rFonts w:ascii="Arial Narrow" w:hAnsi="Arial Narrow"/>
          <w:sz w:val="20"/>
          <w:szCs w:val="20"/>
        </w:rPr>
        <w:t>controlingu</w:t>
      </w:r>
      <w:proofErr w:type="spellEnd"/>
      <w:r w:rsidRPr="00746ECE">
        <w:rPr>
          <w:rFonts w:ascii="Arial Narrow" w:hAnsi="Arial Narrow"/>
          <w:sz w:val="20"/>
          <w:szCs w:val="20"/>
        </w:rPr>
        <w:t xml:space="preserve"> poskytovateľa pri posudzovaní účtovného zaradenia software</w:t>
      </w:r>
    </w:p>
    <w:p w14:paraId="123D9998" w14:textId="77777777" w:rsidR="00DB1264" w:rsidRPr="00746ECE" w:rsidRDefault="00DB1264" w:rsidP="008E6FCA">
      <w:pPr>
        <w:spacing w:after="0" w:line="240" w:lineRule="auto"/>
        <w:jc w:val="both"/>
        <w:rPr>
          <w:rFonts w:ascii="Arial Narrow" w:hAnsi="Arial Narrow"/>
          <w:sz w:val="20"/>
          <w:szCs w:val="20"/>
        </w:rPr>
      </w:pPr>
    </w:p>
    <w:p w14:paraId="310B33B9" w14:textId="77777777" w:rsidR="00DB1264" w:rsidRPr="00746ECE" w:rsidRDefault="00DB1264" w:rsidP="008E6FCA">
      <w:pPr>
        <w:pStyle w:val="Nadpis1"/>
        <w:jc w:val="both"/>
        <w:rPr>
          <w:rFonts w:ascii="Arial Narrow" w:hAnsi="Arial Narrow"/>
          <w:sz w:val="20"/>
          <w:szCs w:val="20"/>
        </w:rPr>
      </w:pPr>
      <w:bookmarkStart w:id="14" w:name="_Toc229608102"/>
      <w:r w:rsidRPr="008E6FCA">
        <w:rPr>
          <w:rFonts w:ascii="Arial Narrow" w:hAnsi="Arial Narrow"/>
          <w:b/>
          <w:bCs/>
          <w:sz w:val="20"/>
          <w:szCs w:val="20"/>
        </w:rPr>
        <w:t>1.14.</w:t>
      </w:r>
      <w:r w:rsidRPr="008E6FCA">
        <w:rPr>
          <w:rFonts w:ascii="Arial Narrow" w:hAnsi="Arial Narrow"/>
          <w:b/>
          <w:bCs/>
          <w:sz w:val="20"/>
          <w:szCs w:val="20"/>
        </w:rPr>
        <w:tab/>
        <w:t>Služba inštalácie SW</w:t>
      </w:r>
      <w:bookmarkEnd w:id="14"/>
    </w:p>
    <w:p w14:paraId="15CC0299"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1.14.1.</w:t>
      </w:r>
      <w:r w:rsidRPr="00746ECE">
        <w:rPr>
          <w:rFonts w:ascii="Arial Narrow" w:hAnsi="Arial Narrow"/>
          <w:sz w:val="20"/>
          <w:szCs w:val="20"/>
        </w:rPr>
        <w:tab/>
        <w:t>Všeobecný popis služby</w:t>
      </w:r>
    </w:p>
    <w:p w14:paraId="4E8C5882"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Služba inštalácie softvéru (SW) zahŕňa proces inštalácie a konfigurácie softvérových aplikácií na zariadeniach používateľov. Hlavné prvky tejto služby sú:</w:t>
      </w:r>
    </w:p>
    <w:p w14:paraId="792C6484" w14:textId="77777777" w:rsidR="00DB1264" w:rsidRPr="00746ECE" w:rsidRDefault="00DB1264" w:rsidP="00EB542E">
      <w:pPr>
        <w:spacing w:after="0" w:line="240" w:lineRule="auto"/>
        <w:ind w:left="705" w:hanging="705"/>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Príprava: Zabezpečenie, že zariadenie spĺňa systémové požiadavky pre inštalovaný softvér a zálohovanie existujúcich dát a posúdenie licenčných podmienok.</w:t>
      </w:r>
    </w:p>
    <w:p w14:paraId="37190E5F" w14:textId="77777777" w:rsidR="00DB1264" w:rsidRPr="00746ECE" w:rsidRDefault="00DB1264" w:rsidP="00EB542E">
      <w:pPr>
        <w:spacing w:after="0" w:line="240" w:lineRule="auto"/>
        <w:ind w:left="705" w:hanging="705"/>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Inštalácia: Nahranie softvéru na zariadenie, spustenie inštalačného procesu a konfigurácia podľa potrieb používateľa.</w:t>
      </w:r>
    </w:p>
    <w:p w14:paraId="57491413"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Aktualizácie: Inštalácia najnovších aktualizácií a záplat, aby sa zabezpečila bezpečnosť a funkčnosť softvéru.</w:t>
      </w:r>
    </w:p>
    <w:p w14:paraId="2993F445" w14:textId="77777777" w:rsidR="00DB1264" w:rsidRPr="00746ECE" w:rsidRDefault="00DB1264" w:rsidP="00EB542E">
      <w:pPr>
        <w:spacing w:after="0" w:line="240" w:lineRule="auto"/>
        <w:ind w:left="705" w:hanging="705"/>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Konfigurácia: Nastavenie softvéru podľa špecifických požiadaviek používateľa, vrátane nastavení prístupových práv, integrácie s inými systémami a prispôsobenia funkcií.</w:t>
      </w:r>
    </w:p>
    <w:p w14:paraId="2C0ECCF7"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Testovanie: Overenie, že softvér funguje správne a bez chýb po inštalácii.</w:t>
      </w:r>
    </w:p>
    <w:p w14:paraId="4ED9E7A9"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Podpora: Poskytovanie technickej podpory a riešenie problémov, ktoré môžu vzniknúť po inštalácii.</w:t>
      </w:r>
    </w:p>
    <w:p w14:paraId="1899269F" w14:textId="77777777" w:rsidR="00DB1264" w:rsidRPr="00746ECE" w:rsidRDefault="00DB1264" w:rsidP="008E6FCA">
      <w:pPr>
        <w:spacing w:after="0" w:line="240" w:lineRule="auto"/>
        <w:jc w:val="both"/>
        <w:rPr>
          <w:rFonts w:ascii="Arial Narrow" w:hAnsi="Arial Narrow"/>
          <w:sz w:val="20"/>
          <w:szCs w:val="20"/>
        </w:rPr>
      </w:pPr>
    </w:p>
    <w:p w14:paraId="466B6EA3"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1.14.2.</w:t>
      </w:r>
      <w:r w:rsidRPr="00746ECE">
        <w:rPr>
          <w:rFonts w:ascii="Arial Narrow" w:hAnsi="Arial Narrow"/>
          <w:sz w:val="20"/>
          <w:szCs w:val="20"/>
        </w:rPr>
        <w:tab/>
        <w:t>Špecifický popis požiadaviek na službu</w:t>
      </w:r>
    </w:p>
    <w:p w14:paraId="22804AFE" w14:textId="77777777" w:rsidR="00DB1264" w:rsidRPr="00746ECE" w:rsidRDefault="00DB1264" w:rsidP="008E6FCA">
      <w:pPr>
        <w:spacing w:after="0" w:line="240" w:lineRule="auto"/>
        <w:jc w:val="both"/>
        <w:rPr>
          <w:rFonts w:ascii="Arial Narrow" w:hAnsi="Arial Narrow"/>
          <w:sz w:val="20"/>
          <w:szCs w:val="20"/>
        </w:rPr>
      </w:pPr>
    </w:p>
    <w:p w14:paraId="2EC9BBB4"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Požadujeme inštaláciu SW riešiť nasledovnými spôsobmi :</w:t>
      </w:r>
    </w:p>
    <w:p w14:paraId="0C32C288"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r>
      <w:proofErr w:type="spellStart"/>
      <w:r w:rsidRPr="00746ECE">
        <w:rPr>
          <w:rFonts w:ascii="Arial Narrow" w:hAnsi="Arial Narrow"/>
          <w:sz w:val="20"/>
          <w:szCs w:val="20"/>
        </w:rPr>
        <w:t>Deployment</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Intune</w:t>
      </w:r>
      <w:proofErr w:type="spellEnd"/>
    </w:p>
    <w:p w14:paraId="125DA297" w14:textId="77777777" w:rsidR="00DB1264" w:rsidRPr="00746ECE" w:rsidRDefault="00DB1264" w:rsidP="00EB542E">
      <w:pPr>
        <w:spacing w:after="0" w:line="240" w:lineRule="auto"/>
        <w:ind w:left="1410" w:hanging="705"/>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Pre </w:t>
      </w:r>
      <w:proofErr w:type="spellStart"/>
      <w:r w:rsidRPr="00746ECE">
        <w:rPr>
          <w:rFonts w:ascii="Arial Narrow" w:hAnsi="Arial Narrow"/>
          <w:sz w:val="20"/>
          <w:szCs w:val="20"/>
        </w:rPr>
        <w:t>deployment</w:t>
      </w:r>
      <w:proofErr w:type="spellEnd"/>
      <w:r w:rsidRPr="00746ECE">
        <w:rPr>
          <w:rFonts w:ascii="Arial Narrow" w:hAnsi="Arial Narrow"/>
          <w:sz w:val="20"/>
          <w:szCs w:val="20"/>
        </w:rPr>
        <w:t xml:space="preserve"> OS a základné programové vybavenie </w:t>
      </w:r>
      <w:proofErr w:type="spellStart"/>
      <w:r w:rsidRPr="00746ECE">
        <w:rPr>
          <w:rFonts w:ascii="Arial Narrow" w:hAnsi="Arial Narrow"/>
          <w:sz w:val="20"/>
          <w:szCs w:val="20"/>
        </w:rPr>
        <w:t>endpointov</w:t>
      </w:r>
      <w:proofErr w:type="spellEnd"/>
      <w:r w:rsidRPr="00746ECE">
        <w:rPr>
          <w:rFonts w:ascii="Arial Narrow" w:hAnsi="Arial Narrow"/>
          <w:sz w:val="20"/>
          <w:szCs w:val="20"/>
        </w:rPr>
        <w:t xml:space="preserve"> (PC, NB a </w:t>
      </w:r>
      <w:proofErr w:type="spellStart"/>
      <w:r w:rsidRPr="00746ECE">
        <w:rPr>
          <w:rFonts w:ascii="Arial Narrow" w:hAnsi="Arial Narrow"/>
          <w:sz w:val="20"/>
          <w:szCs w:val="20"/>
        </w:rPr>
        <w:t>Smartphones</w:t>
      </w:r>
      <w:proofErr w:type="spellEnd"/>
      <w:r w:rsidRPr="00746ECE">
        <w:rPr>
          <w:rFonts w:ascii="Arial Narrow" w:hAnsi="Arial Narrow"/>
          <w:sz w:val="20"/>
          <w:szCs w:val="20"/>
        </w:rPr>
        <w:t xml:space="preserve">) požadujeme nakonfigurovať a využívať službu Microsoft </w:t>
      </w:r>
      <w:proofErr w:type="spellStart"/>
      <w:r w:rsidRPr="00746ECE">
        <w:rPr>
          <w:rFonts w:ascii="Arial Narrow" w:hAnsi="Arial Narrow"/>
          <w:sz w:val="20"/>
          <w:szCs w:val="20"/>
        </w:rPr>
        <w:t>Intune</w:t>
      </w:r>
      <w:proofErr w:type="spellEnd"/>
      <w:r w:rsidRPr="00746ECE">
        <w:rPr>
          <w:rFonts w:ascii="Arial Narrow" w:hAnsi="Arial Narrow"/>
          <w:sz w:val="20"/>
          <w:szCs w:val="20"/>
        </w:rPr>
        <w:t>.</w:t>
      </w:r>
    </w:p>
    <w:p w14:paraId="2D3343C3" w14:textId="77777777" w:rsidR="00DB1264" w:rsidRPr="00746ECE" w:rsidRDefault="00DB1264" w:rsidP="00EB542E">
      <w:pPr>
        <w:spacing w:after="0" w:line="240" w:lineRule="auto"/>
        <w:ind w:left="1410" w:hanging="705"/>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Pre zabezpečenie komunikácie medzi </w:t>
      </w:r>
      <w:proofErr w:type="spellStart"/>
      <w:r w:rsidRPr="00746ECE">
        <w:rPr>
          <w:rFonts w:ascii="Arial Narrow" w:hAnsi="Arial Narrow"/>
          <w:sz w:val="20"/>
          <w:szCs w:val="20"/>
        </w:rPr>
        <w:t>Active</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Directory</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Azure</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Active</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Directory</w:t>
      </w:r>
      <w:proofErr w:type="spellEnd"/>
      <w:r w:rsidRPr="00746ECE">
        <w:rPr>
          <w:rFonts w:ascii="Arial Narrow" w:hAnsi="Arial Narrow"/>
          <w:sz w:val="20"/>
          <w:szCs w:val="20"/>
        </w:rPr>
        <w:t xml:space="preserve"> a Microsoft </w:t>
      </w:r>
      <w:proofErr w:type="spellStart"/>
      <w:r w:rsidRPr="00746ECE">
        <w:rPr>
          <w:rFonts w:ascii="Arial Narrow" w:hAnsi="Arial Narrow"/>
          <w:sz w:val="20"/>
          <w:szCs w:val="20"/>
        </w:rPr>
        <w:t>Intune</w:t>
      </w:r>
      <w:proofErr w:type="spellEnd"/>
      <w:r w:rsidRPr="00746ECE">
        <w:rPr>
          <w:rFonts w:ascii="Arial Narrow" w:hAnsi="Arial Narrow"/>
          <w:sz w:val="20"/>
          <w:szCs w:val="20"/>
        </w:rPr>
        <w:t xml:space="preserve"> požadujeme implementovať a udržiavať dedikované servery s </w:t>
      </w:r>
      <w:proofErr w:type="spellStart"/>
      <w:r w:rsidRPr="00746ECE">
        <w:rPr>
          <w:rFonts w:ascii="Arial Narrow" w:hAnsi="Arial Narrow"/>
          <w:sz w:val="20"/>
          <w:szCs w:val="20"/>
        </w:rPr>
        <w:t>Microsft</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Entra</w:t>
      </w:r>
      <w:proofErr w:type="spellEnd"/>
      <w:r w:rsidRPr="00746ECE">
        <w:rPr>
          <w:rFonts w:ascii="Arial Narrow" w:hAnsi="Arial Narrow"/>
          <w:sz w:val="20"/>
          <w:szCs w:val="20"/>
        </w:rPr>
        <w:t xml:space="preserve"> AD </w:t>
      </w:r>
      <w:proofErr w:type="spellStart"/>
      <w:r w:rsidRPr="00746ECE">
        <w:rPr>
          <w:rFonts w:ascii="Arial Narrow" w:hAnsi="Arial Narrow"/>
          <w:sz w:val="20"/>
          <w:szCs w:val="20"/>
        </w:rPr>
        <w:t>connector-om</w:t>
      </w:r>
      <w:proofErr w:type="spellEnd"/>
      <w:r w:rsidRPr="00746ECE">
        <w:rPr>
          <w:rFonts w:ascii="Arial Narrow" w:hAnsi="Arial Narrow"/>
          <w:sz w:val="20"/>
          <w:szCs w:val="20"/>
        </w:rPr>
        <w:t xml:space="preserve"> a </w:t>
      </w:r>
      <w:proofErr w:type="spellStart"/>
      <w:r w:rsidRPr="00746ECE">
        <w:rPr>
          <w:rFonts w:ascii="Arial Narrow" w:hAnsi="Arial Narrow"/>
          <w:sz w:val="20"/>
          <w:szCs w:val="20"/>
        </w:rPr>
        <w:t>Intune</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connectorom</w:t>
      </w:r>
      <w:proofErr w:type="spellEnd"/>
    </w:p>
    <w:p w14:paraId="22BB5F91"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r>
      <w:proofErr w:type="spellStart"/>
      <w:r w:rsidRPr="00746ECE">
        <w:rPr>
          <w:rFonts w:ascii="Arial Narrow" w:hAnsi="Arial Narrow"/>
          <w:sz w:val="20"/>
          <w:szCs w:val="20"/>
        </w:rPr>
        <w:t>Deployment</w:t>
      </w:r>
      <w:proofErr w:type="spellEnd"/>
      <w:r w:rsidRPr="00746ECE">
        <w:rPr>
          <w:rFonts w:ascii="Arial Narrow" w:hAnsi="Arial Narrow"/>
          <w:sz w:val="20"/>
          <w:szCs w:val="20"/>
        </w:rPr>
        <w:t xml:space="preserve"> pomocou GPO</w:t>
      </w:r>
    </w:p>
    <w:p w14:paraId="094DFB58" w14:textId="77777777" w:rsidR="00DB1264" w:rsidRPr="00746ECE" w:rsidRDefault="00DB1264" w:rsidP="00EB542E">
      <w:pPr>
        <w:spacing w:after="0" w:line="240" w:lineRule="auto"/>
        <w:ind w:left="1413" w:hanging="705"/>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Pre SW, alebo nastavenia, ktoré nie je možné </w:t>
      </w:r>
      <w:proofErr w:type="spellStart"/>
      <w:r w:rsidRPr="00746ECE">
        <w:rPr>
          <w:rFonts w:ascii="Arial Narrow" w:hAnsi="Arial Narrow"/>
          <w:sz w:val="20"/>
          <w:szCs w:val="20"/>
        </w:rPr>
        <w:t>deployovať</w:t>
      </w:r>
      <w:proofErr w:type="spellEnd"/>
      <w:r w:rsidRPr="00746ECE">
        <w:rPr>
          <w:rFonts w:ascii="Arial Narrow" w:hAnsi="Arial Narrow"/>
          <w:sz w:val="20"/>
          <w:szCs w:val="20"/>
        </w:rPr>
        <w:t xml:space="preserve"> pomocou Microsoft </w:t>
      </w:r>
      <w:proofErr w:type="spellStart"/>
      <w:r w:rsidRPr="00746ECE">
        <w:rPr>
          <w:rFonts w:ascii="Arial Narrow" w:hAnsi="Arial Narrow"/>
          <w:sz w:val="20"/>
          <w:szCs w:val="20"/>
        </w:rPr>
        <w:t>Intune</w:t>
      </w:r>
      <w:proofErr w:type="spellEnd"/>
      <w:r w:rsidRPr="00746ECE">
        <w:rPr>
          <w:rFonts w:ascii="Arial Narrow" w:hAnsi="Arial Narrow"/>
          <w:sz w:val="20"/>
          <w:szCs w:val="20"/>
        </w:rPr>
        <w:t xml:space="preserve">,. Požadujeme </w:t>
      </w:r>
      <w:proofErr w:type="spellStart"/>
      <w:r w:rsidRPr="00746ECE">
        <w:rPr>
          <w:rFonts w:ascii="Arial Narrow" w:hAnsi="Arial Narrow"/>
          <w:sz w:val="20"/>
          <w:szCs w:val="20"/>
        </w:rPr>
        <w:t>deployment</w:t>
      </w:r>
      <w:proofErr w:type="spellEnd"/>
      <w:r w:rsidRPr="00746ECE">
        <w:rPr>
          <w:rFonts w:ascii="Arial Narrow" w:hAnsi="Arial Narrow"/>
          <w:sz w:val="20"/>
          <w:szCs w:val="20"/>
        </w:rPr>
        <w:t xml:space="preserve"> pomocou Group </w:t>
      </w:r>
      <w:proofErr w:type="spellStart"/>
      <w:r w:rsidRPr="00746ECE">
        <w:rPr>
          <w:rFonts w:ascii="Arial Narrow" w:hAnsi="Arial Narrow"/>
          <w:sz w:val="20"/>
          <w:szCs w:val="20"/>
        </w:rPr>
        <w:t>Policy</w:t>
      </w:r>
      <w:proofErr w:type="spellEnd"/>
      <w:r w:rsidRPr="00746ECE">
        <w:rPr>
          <w:rFonts w:ascii="Arial Narrow" w:hAnsi="Arial Narrow"/>
          <w:sz w:val="20"/>
          <w:szCs w:val="20"/>
        </w:rPr>
        <w:t xml:space="preserve"> Objektov</w:t>
      </w:r>
    </w:p>
    <w:p w14:paraId="0FB02541"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r>
      <w:proofErr w:type="spellStart"/>
      <w:r w:rsidRPr="00746ECE">
        <w:rPr>
          <w:rFonts w:ascii="Arial Narrow" w:hAnsi="Arial Narrow"/>
          <w:sz w:val="20"/>
          <w:szCs w:val="20"/>
        </w:rPr>
        <w:t>Deployment</w:t>
      </w:r>
      <w:proofErr w:type="spellEnd"/>
      <w:r w:rsidRPr="00746ECE">
        <w:rPr>
          <w:rFonts w:ascii="Arial Narrow" w:hAnsi="Arial Narrow"/>
          <w:sz w:val="20"/>
          <w:szCs w:val="20"/>
        </w:rPr>
        <w:t xml:space="preserve"> ručná inštalácia</w:t>
      </w:r>
    </w:p>
    <w:p w14:paraId="7391F09F" w14:textId="77777777" w:rsidR="00DB1264" w:rsidRPr="00746ECE" w:rsidRDefault="00DB1264" w:rsidP="00EB542E">
      <w:pPr>
        <w:spacing w:after="0" w:line="240" w:lineRule="auto"/>
        <w:ind w:left="1413" w:hanging="705"/>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Pre SW, ktoré sú veľké pre </w:t>
      </w:r>
      <w:proofErr w:type="spellStart"/>
      <w:r w:rsidRPr="00746ECE">
        <w:rPr>
          <w:rFonts w:ascii="Arial Narrow" w:hAnsi="Arial Narrow"/>
          <w:sz w:val="20"/>
          <w:szCs w:val="20"/>
        </w:rPr>
        <w:t>deployment</w:t>
      </w:r>
      <w:proofErr w:type="spellEnd"/>
      <w:r w:rsidRPr="00746ECE">
        <w:rPr>
          <w:rFonts w:ascii="Arial Narrow" w:hAnsi="Arial Narrow"/>
          <w:sz w:val="20"/>
          <w:szCs w:val="20"/>
        </w:rPr>
        <w:t xml:space="preserve"> pomocou Microsoft </w:t>
      </w:r>
      <w:proofErr w:type="spellStart"/>
      <w:r w:rsidRPr="00746ECE">
        <w:rPr>
          <w:rFonts w:ascii="Arial Narrow" w:hAnsi="Arial Narrow"/>
          <w:sz w:val="20"/>
          <w:szCs w:val="20"/>
        </w:rPr>
        <w:t>Intune</w:t>
      </w:r>
      <w:proofErr w:type="spellEnd"/>
      <w:r w:rsidRPr="00746ECE">
        <w:rPr>
          <w:rFonts w:ascii="Arial Narrow" w:hAnsi="Arial Narrow"/>
          <w:sz w:val="20"/>
          <w:szCs w:val="20"/>
        </w:rPr>
        <w:t xml:space="preserve">, alebo SW kde by bolo problematické konfigurovať SW pomocou Microsoft </w:t>
      </w:r>
      <w:proofErr w:type="spellStart"/>
      <w:r w:rsidRPr="00746ECE">
        <w:rPr>
          <w:rFonts w:ascii="Arial Narrow" w:hAnsi="Arial Narrow"/>
          <w:sz w:val="20"/>
          <w:szCs w:val="20"/>
        </w:rPr>
        <w:t>Intune</w:t>
      </w:r>
      <w:proofErr w:type="spellEnd"/>
      <w:r w:rsidRPr="00746ECE">
        <w:rPr>
          <w:rFonts w:ascii="Arial Narrow" w:hAnsi="Arial Narrow"/>
          <w:sz w:val="20"/>
          <w:szCs w:val="20"/>
        </w:rPr>
        <w:t xml:space="preserve"> požadujeme ručnú inštaláciu. Jedná sa hlavne o geologické SW, špecializované SW alebo SW typu AutoCAD, </w:t>
      </w:r>
      <w:proofErr w:type="spellStart"/>
      <w:r w:rsidRPr="00746ECE">
        <w:rPr>
          <w:rFonts w:ascii="Arial Narrow" w:hAnsi="Arial Narrow"/>
          <w:sz w:val="20"/>
          <w:szCs w:val="20"/>
        </w:rPr>
        <w:t>Coreldraw</w:t>
      </w:r>
      <w:proofErr w:type="spellEnd"/>
      <w:r w:rsidRPr="00746ECE">
        <w:rPr>
          <w:rFonts w:ascii="Arial Narrow" w:hAnsi="Arial Narrow"/>
          <w:sz w:val="20"/>
          <w:szCs w:val="20"/>
        </w:rPr>
        <w:t xml:space="preserve"> a pod</w:t>
      </w:r>
    </w:p>
    <w:p w14:paraId="40C904F0" w14:textId="77777777" w:rsidR="00DB1264" w:rsidRPr="00746ECE" w:rsidRDefault="00DB1264" w:rsidP="008E6FCA">
      <w:pPr>
        <w:spacing w:after="0" w:line="240" w:lineRule="auto"/>
        <w:jc w:val="both"/>
        <w:rPr>
          <w:rFonts w:ascii="Arial Narrow" w:hAnsi="Arial Narrow"/>
          <w:sz w:val="20"/>
          <w:szCs w:val="20"/>
        </w:rPr>
      </w:pPr>
    </w:p>
    <w:p w14:paraId="7D726562" w14:textId="77777777" w:rsidR="00DB1264" w:rsidRPr="008E6FCA" w:rsidRDefault="00DB1264" w:rsidP="008E6FCA">
      <w:pPr>
        <w:pStyle w:val="Nadpis1"/>
        <w:jc w:val="both"/>
        <w:rPr>
          <w:rFonts w:ascii="Arial Narrow" w:hAnsi="Arial Narrow"/>
          <w:b/>
          <w:bCs/>
          <w:sz w:val="20"/>
          <w:szCs w:val="20"/>
        </w:rPr>
      </w:pPr>
      <w:bookmarkStart w:id="15" w:name="_Toc229608103"/>
      <w:r w:rsidRPr="008E6FCA">
        <w:rPr>
          <w:rFonts w:ascii="Arial Narrow" w:hAnsi="Arial Narrow"/>
          <w:b/>
          <w:bCs/>
          <w:sz w:val="20"/>
          <w:szCs w:val="20"/>
        </w:rPr>
        <w:t>1.15.</w:t>
      </w:r>
      <w:r w:rsidRPr="008E6FCA">
        <w:rPr>
          <w:rFonts w:ascii="Arial Narrow" w:hAnsi="Arial Narrow"/>
          <w:b/>
          <w:bCs/>
          <w:sz w:val="20"/>
          <w:szCs w:val="20"/>
        </w:rPr>
        <w:tab/>
        <w:t>Služby správy mobilných zariadení MDM</w:t>
      </w:r>
      <w:bookmarkEnd w:id="15"/>
    </w:p>
    <w:p w14:paraId="28A85A36"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1.15.1.</w:t>
      </w:r>
      <w:r w:rsidRPr="00746ECE">
        <w:rPr>
          <w:rFonts w:ascii="Arial Narrow" w:hAnsi="Arial Narrow"/>
          <w:sz w:val="20"/>
          <w:szCs w:val="20"/>
        </w:rPr>
        <w:tab/>
        <w:t>Všeobecný popis služby</w:t>
      </w:r>
    </w:p>
    <w:p w14:paraId="5D999BF6"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Správa mobilných zariadení (MDM) je riešenie na centrálnu vzdialenú správu mobilných zariadení, ako sú smartfóny, tablety a notebooky. MDM umožňuje zabezpečiť mobilné zariadenia, monitorovať ich stav, integrovať ich do firemnej infraštruktúry a vzdialene ich konfigurovať. Hlavné komponenty služby: implementácia bezpečnostných politík, šifrovanie dát, vzdialené zablokovanie alebo vymazanie zariadení, správa aplikácií, vzdialená inštalácia, aktualizácia a odstraňovanie aplikácií, kontrola povolení aplikácií, monitorovanie a inventarizácia, sledovanie stavu zariadení, inventarizácia hardvéru a softvéru, konfigurácia zariadení, nastavenie bezpečnostných politík, WiFi sietí, e-mailových účtov, certifikátov, </w:t>
      </w:r>
      <w:proofErr w:type="spellStart"/>
      <w:r w:rsidRPr="00746ECE">
        <w:rPr>
          <w:rFonts w:ascii="Arial Narrow" w:hAnsi="Arial Narrow"/>
          <w:sz w:val="20"/>
          <w:szCs w:val="20"/>
        </w:rPr>
        <w:t>troubleshooting</w:t>
      </w:r>
      <w:proofErr w:type="spellEnd"/>
      <w:r w:rsidRPr="00746ECE">
        <w:rPr>
          <w:rFonts w:ascii="Arial Narrow" w:hAnsi="Arial Narrow"/>
          <w:sz w:val="20"/>
          <w:szCs w:val="20"/>
        </w:rPr>
        <w:t>, udržiavanie a správa profilov, vytváranie, testovanie a podpora inštalačných balíkov aplikácií, udržiavanie dokumentácie.</w:t>
      </w:r>
    </w:p>
    <w:p w14:paraId="69011E1B" w14:textId="77777777" w:rsidR="00DB1264" w:rsidRPr="00746ECE" w:rsidRDefault="00DB1264" w:rsidP="008E6FCA">
      <w:pPr>
        <w:spacing w:after="0" w:line="240" w:lineRule="auto"/>
        <w:jc w:val="both"/>
        <w:rPr>
          <w:rFonts w:ascii="Arial Narrow" w:hAnsi="Arial Narrow"/>
          <w:sz w:val="20"/>
          <w:szCs w:val="20"/>
        </w:rPr>
      </w:pPr>
    </w:p>
    <w:p w14:paraId="6AECE7AB"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1.15.2.</w:t>
      </w:r>
      <w:r w:rsidRPr="00746ECE">
        <w:rPr>
          <w:rFonts w:ascii="Arial Narrow" w:hAnsi="Arial Narrow"/>
          <w:sz w:val="20"/>
          <w:szCs w:val="20"/>
        </w:rPr>
        <w:tab/>
        <w:t>Špecifický popis požiadaviek na službu</w:t>
      </w:r>
    </w:p>
    <w:p w14:paraId="1D80809C" w14:textId="77777777" w:rsidR="00DB1264" w:rsidRPr="00746ECE" w:rsidRDefault="00DB1264" w:rsidP="008E6FCA">
      <w:pPr>
        <w:spacing w:after="0" w:line="240" w:lineRule="auto"/>
        <w:jc w:val="both"/>
        <w:rPr>
          <w:rFonts w:ascii="Arial Narrow" w:hAnsi="Arial Narrow"/>
          <w:sz w:val="20"/>
          <w:szCs w:val="20"/>
        </w:rPr>
      </w:pPr>
    </w:p>
    <w:p w14:paraId="65D2B351"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Pre správu MDM požadujeme využitie systému Microsoft </w:t>
      </w:r>
      <w:proofErr w:type="spellStart"/>
      <w:r w:rsidRPr="00746ECE">
        <w:rPr>
          <w:rFonts w:ascii="Arial Narrow" w:hAnsi="Arial Narrow"/>
          <w:sz w:val="20"/>
          <w:szCs w:val="20"/>
        </w:rPr>
        <w:t>Intune</w:t>
      </w:r>
      <w:proofErr w:type="spellEnd"/>
      <w:r w:rsidRPr="00746ECE">
        <w:rPr>
          <w:rFonts w:ascii="Arial Narrow" w:hAnsi="Arial Narrow"/>
          <w:sz w:val="20"/>
          <w:szCs w:val="20"/>
        </w:rPr>
        <w:t>, prípadne využitie GPO.</w:t>
      </w:r>
    </w:p>
    <w:p w14:paraId="5F3611AD" w14:textId="77777777" w:rsidR="00DB1264" w:rsidRPr="00746ECE" w:rsidRDefault="00DB1264" w:rsidP="008E6FCA">
      <w:pPr>
        <w:spacing w:after="0" w:line="240" w:lineRule="auto"/>
        <w:jc w:val="both"/>
        <w:rPr>
          <w:rFonts w:ascii="Arial Narrow" w:hAnsi="Arial Narrow"/>
          <w:sz w:val="20"/>
          <w:szCs w:val="20"/>
        </w:rPr>
      </w:pPr>
    </w:p>
    <w:p w14:paraId="165C24B2" w14:textId="16067665" w:rsidR="00DB1264" w:rsidRPr="008E6FCA" w:rsidRDefault="00DB1264" w:rsidP="008E6FCA">
      <w:pPr>
        <w:pStyle w:val="Nadpis1"/>
        <w:jc w:val="both"/>
        <w:rPr>
          <w:rFonts w:ascii="Arial Narrow" w:hAnsi="Arial Narrow"/>
          <w:b/>
          <w:bCs/>
          <w:sz w:val="20"/>
          <w:szCs w:val="20"/>
        </w:rPr>
      </w:pPr>
      <w:bookmarkStart w:id="16" w:name="_Toc229608104"/>
      <w:r w:rsidRPr="008E6FCA">
        <w:rPr>
          <w:rFonts w:ascii="Arial Narrow" w:hAnsi="Arial Narrow"/>
          <w:b/>
          <w:bCs/>
          <w:sz w:val="20"/>
          <w:szCs w:val="20"/>
        </w:rPr>
        <w:t>1.16.</w:t>
      </w:r>
      <w:r w:rsidRPr="008E6FCA">
        <w:rPr>
          <w:rFonts w:ascii="Arial Narrow" w:hAnsi="Arial Narrow"/>
          <w:b/>
          <w:bCs/>
          <w:sz w:val="20"/>
          <w:szCs w:val="20"/>
        </w:rPr>
        <w:tab/>
        <w:t>Služby prevádzky tímových lokalít</w:t>
      </w:r>
      <w:r w:rsidR="008E6FCA">
        <w:rPr>
          <w:rFonts w:ascii="Arial Narrow" w:hAnsi="Arial Narrow"/>
          <w:b/>
          <w:bCs/>
          <w:sz w:val="20"/>
          <w:szCs w:val="20"/>
        </w:rPr>
        <w:t>, p</w:t>
      </w:r>
      <w:r w:rsidR="008E6FCA" w:rsidRPr="008E6FCA">
        <w:rPr>
          <w:rFonts w:ascii="Arial Narrow" w:hAnsi="Arial Narrow"/>
          <w:b/>
          <w:bCs/>
          <w:sz w:val="20"/>
          <w:szCs w:val="20"/>
        </w:rPr>
        <w:t>odpora cloudových služieb</w:t>
      </w:r>
      <w:r w:rsidR="008E6FCA">
        <w:rPr>
          <w:rFonts w:ascii="Arial Narrow" w:hAnsi="Arial Narrow"/>
          <w:b/>
          <w:bCs/>
          <w:sz w:val="20"/>
          <w:szCs w:val="20"/>
        </w:rPr>
        <w:t xml:space="preserve"> a</w:t>
      </w:r>
      <w:r w:rsidR="008E6FCA" w:rsidRPr="008E6FCA">
        <w:rPr>
          <w:rFonts w:ascii="Arial Narrow" w:hAnsi="Arial Narrow"/>
          <w:b/>
          <w:bCs/>
          <w:sz w:val="20"/>
          <w:szCs w:val="20"/>
        </w:rPr>
        <w:t xml:space="preserve"> platformy SharePoint Online</w:t>
      </w:r>
      <w:bookmarkEnd w:id="16"/>
    </w:p>
    <w:p w14:paraId="67F88539"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1.16.1.</w:t>
      </w:r>
      <w:r w:rsidRPr="00746ECE">
        <w:rPr>
          <w:rFonts w:ascii="Arial Narrow" w:hAnsi="Arial Narrow"/>
          <w:sz w:val="20"/>
          <w:szCs w:val="20"/>
        </w:rPr>
        <w:tab/>
        <w:t>Všeobecný popis služby</w:t>
      </w:r>
    </w:p>
    <w:p w14:paraId="441BBD44"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Prevádzka tímových lokalít zahŕňa správu a údržbu tímových lokalít, ktoré umožňujú členom tímu spolupracovať, zdieľať informácie a dokumenty, a komunikovať naprieč organizáciami. Tímové lokality založené na platforme SharePoint Online a </w:t>
      </w:r>
      <w:proofErr w:type="spellStart"/>
      <w:r w:rsidRPr="00746ECE">
        <w:rPr>
          <w:rFonts w:ascii="Arial Narrow" w:hAnsi="Arial Narrow"/>
          <w:sz w:val="20"/>
          <w:szCs w:val="20"/>
        </w:rPr>
        <w:t>Teams</w:t>
      </w:r>
      <w:proofErr w:type="spellEnd"/>
      <w:r w:rsidRPr="00746ECE">
        <w:rPr>
          <w:rFonts w:ascii="Arial Narrow" w:hAnsi="Arial Narrow"/>
          <w:sz w:val="20"/>
          <w:szCs w:val="20"/>
        </w:rPr>
        <w:t>. Štandardné komponenty služby: kompletná správa tímových lokalít, správa príslušných bezpečnostných skupín, konfigurácia oprávnení, riadenie životného cyklu, správa externých užívateľov, udržiavanie dokumentácie.</w:t>
      </w:r>
    </w:p>
    <w:p w14:paraId="7738A035" w14:textId="77777777" w:rsidR="00DB1264" w:rsidRPr="00746ECE" w:rsidRDefault="00DB1264" w:rsidP="008E6FCA">
      <w:pPr>
        <w:spacing w:after="0" w:line="240" w:lineRule="auto"/>
        <w:jc w:val="both"/>
        <w:rPr>
          <w:rFonts w:ascii="Arial Narrow" w:hAnsi="Arial Narrow"/>
          <w:sz w:val="20"/>
          <w:szCs w:val="20"/>
        </w:rPr>
      </w:pPr>
    </w:p>
    <w:p w14:paraId="52670E89"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1.16.2.</w:t>
      </w:r>
      <w:r w:rsidRPr="00746ECE">
        <w:rPr>
          <w:rFonts w:ascii="Arial Narrow" w:hAnsi="Arial Narrow"/>
          <w:sz w:val="20"/>
          <w:szCs w:val="20"/>
        </w:rPr>
        <w:tab/>
        <w:t>Špecifický popis požiadaviek na službu</w:t>
      </w:r>
    </w:p>
    <w:p w14:paraId="56A56C38" w14:textId="77777777" w:rsidR="00DB1264" w:rsidRPr="00746ECE" w:rsidRDefault="00DB1264" w:rsidP="008E6FCA">
      <w:pPr>
        <w:spacing w:after="0" w:line="240" w:lineRule="auto"/>
        <w:jc w:val="both"/>
        <w:rPr>
          <w:rFonts w:ascii="Arial Narrow" w:hAnsi="Arial Narrow"/>
          <w:sz w:val="20"/>
          <w:szCs w:val="20"/>
        </w:rPr>
      </w:pPr>
    </w:p>
    <w:p w14:paraId="23358101" w14:textId="2F708559" w:rsidR="00DB1264"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Požadujeme prevádzku tímových lokalít. Menná konvencia lokalít bude odvodená od existujúcich tímových lokalít spoločnosti. Tímové lokality budú primárne používané pre zdieľanie údajov s partnermi spoločnosti a pre p</w:t>
      </w:r>
      <w:r w:rsidR="008E6FCA">
        <w:rPr>
          <w:rFonts w:ascii="Arial Narrow" w:hAnsi="Arial Narrow"/>
          <w:sz w:val="20"/>
          <w:szCs w:val="20"/>
        </w:rPr>
        <w:t>r</w:t>
      </w:r>
      <w:r w:rsidRPr="00746ECE">
        <w:rPr>
          <w:rFonts w:ascii="Arial Narrow" w:hAnsi="Arial Narrow"/>
          <w:sz w:val="20"/>
          <w:szCs w:val="20"/>
        </w:rPr>
        <w:t>ojektové účely.</w:t>
      </w:r>
    </w:p>
    <w:p w14:paraId="4EC294CD" w14:textId="77777777" w:rsidR="008E6FCA" w:rsidRDefault="008E6FCA" w:rsidP="008E6FCA">
      <w:pPr>
        <w:spacing w:after="0" w:line="240" w:lineRule="auto"/>
        <w:jc w:val="both"/>
        <w:rPr>
          <w:rFonts w:ascii="Arial Narrow" w:hAnsi="Arial Narrow"/>
          <w:sz w:val="20"/>
          <w:szCs w:val="20"/>
        </w:rPr>
      </w:pPr>
    </w:p>
    <w:p w14:paraId="3D1ED2D4" w14:textId="77777777" w:rsidR="00DB1264" w:rsidRPr="008E6FCA" w:rsidRDefault="00DB1264" w:rsidP="008E6FCA">
      <w:pPr>
        <w:pStyle w:val="Nadpis1"/>
        <w:jc w:val="both"/>
        <w:rPr>
          <w:rFonts w:ascii="Arial Narrow" w:hAnsi="Arial Narrow"/>
          <w:b/>
          <w:bCs/>
          <w:sz w:val="20"/>
          <w:szCs w:val="20"/>
        </w:rPr>
      </w:pPr>
      <w:bookmarkStart w:id="17" w:name="_Toc229608105"/>
      <w:r w:rsidRPr="008E6FCA">
        <w:rPr>
          <w:rFonts w:ascii="Arial Narrow" w:hAnsi="Arial Narrow"/>
          <w:b/>
          <w:bCs/>
          <w:sz w:val="20"/>
          <w:szCs w:val="20"/>
        </w:rPr>
        <w:t>1.17.</w:t>
      </w:r>
      <w:r w:rsidRPr="008E6FCA">
        <w:rPr>
          <w:rFonts w:ascii="Arial Narrow" w:hAnsi="Arial Narrow"/>
          <w:b/>
          <w:bCs/>
          <w:sz w:val="20"/>
          <w:szCs w:val="20"/>
        </w:rPr>
        <w:tab/>
        <w:t>Podpora cloudových služieb</w:t>
      </w:r>
      <w:bookmarkEnd w:id="17"/>
    </w:p>
    <w:p w14:paraId="628AD8F8"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1.17.1.</w:t>
      </w:r>
      <w:r w:rsidRPr="00746ECE">
        <w:rPr>
          <w:rFonts w:ascii="Arial Narrow" w:hAnsi="Arial Narrow"/>
          <w:sz w:val="20"/>
          <w:szCs w:val="20"/>
        </w:rPr>
        <w:tab/>
        <w:t>Všeobecný popis služby</w:t>
      </w:r>
    </w:p>
    <w:p w14:paraId="03B286A7"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Podpora cloudových služieb poskytuje pomoc pri implementácii, správe a optimalizácii cloudových riešení. Táto služba zahŕňa technickú podporu, poradenstvo a správu cloudovej infraštruktúry, aby sa zabezpečila jej efektívna a bezpečná prevádzka. Štandardné komponenty služby: inštalácia, konfigurácia, aktualizácia, údržba, </w:t>
      </w:r>
      <w:proofErr w:type="spellStart"/>
      <w:r w:rsidRPr="00746ECE">
        <w:rPr>
          <w:rFonts w:ascii="Arial Narrow" w:hAnsi="Arial Narrow"/>
          <w:sz w:val="20"/>
          <w:szCs w:val="20"/>
        </w:rPr>
        <w:t>troubleshooting</w:t>
      </w:r>
      <w:proofErr w:type="spellEnd"/>
      <w:r w:rsidRPr="00746ECE">
        <w:rPr>
          <w:rFonts w:ascii="Arial Narrow" w:hAnsi="Arial Narrow"/>
          <w:sz w:val="20"/>
          <w:szCs w:val="20"/>
        </w:rPr>
        <w:t xml:space="preserve"> Microsoft </w:t>
      </w:r>
      <w:proofErr w:type="spellStart"/>
      <w:r w:rsidRPr="00746ECE">
        <w:rPr>
          <w:rFonts w:ascii="Arial Narrow" w:hAnsi="Arial Narrow"/>
          <w:sz w:val="20"/>
          <w:szCs w:val="20"/>
        </w:rPr>
        <w:t>Entra</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Connect</w:t>
      </w:r>
      <w:proofErr w:type="spellEnd"/>
      <w:r w:rsidRPr="00746ECE">
        <w:rPr>
          <w:rFonts w:ascii="Arial Narrow" w:hAnsi="Arial Narrow"/>
          <w:sz w:val="20"/>
          <w:szCs w:val="20"/>
        </w:rPr>
        <w:t xml:space="preserve">, správa cloudových užívateľov a skupín, podmieneného prístupu, viacfaktorovej autentizácie, správa a údržba aplikačných konektorov, správa a konfigurácia M365, </w:t>
      </w:r>
      <w:proofErr w:type="spellStart"/>
      <w:r w:rsidRPr="00746ECE">
        <w:rPr>
          <w:rFonts w:ascii="Arial Narrow" w:hAnsi="Arial Narrow"/>
          <w:sz w:val="20"/>
          <w:szCs w:val="20"/>
        </w:rPr>
        <w:t>Defender</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Teams</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Sharepoint</w:t>
      </w:r>
      <w:proofErr w:type="spellEnd"/>
      <w:r w:rsidRPr="00746ECE">
        <w:rPr>
          <w:rFonts w:ascii="Arial Narrow" w:hAnsi="Arial Narrow"/>
          <w:sz w:val="20"/>
          <w:szCs w:val="20"/>
        </w:rPr>
        <w:t xml:space="preserve">, Exchange, </w:t>
      </w:r>
      <w:proofErr w:type="spellStart"/>
      <w:r w:rsidRPr="00746ECE">
        <w:rPr>
          <w:rFonts w:ascii="Arial Narrow" w:hAnsi="Arial Narrow"/>
          <w:sz w:val="20"/>
          <w:szCs w:val="20"/>
        </w:rPr>
        <w:t>Security</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Compliance</w:t>
      </w:r>
      <w:proofErr w:type="spellEnd"/>
      <w:r w:rsidRPr="00746ECE">
        <w:rPr>
          <w:rFonts w:ascii="Arial Narrow" w:hAnsi="Arial Narrow"/>
          <w:sz w:val="20"/>
          <w:szCs w:val="20"/>
        </w:rPr>
        <w:t xml:space="preserve">, licenčný manažment, základná konfigurácia a správa predplatného </w:t>
      </w:r>
      <w:proofErr w:type="spellStart"/>
      <w:r w:rsidRPr="00746ECE">
        <w:rPr>
          <w:rFonts w:ascii="Arial Narrow" w:hAnsi="Arial Narrow"/>
          <w:sz w:val="20"/>
          <w:szCs w:val="20"/>
        </w:rPr>
        <w:t>Azure</w:t>
      </w:r>
      <w:proofErr w:type="spellEnd"/>
      <w:r w:rsidRPr="00746ECE">
        <w:rPr>
          <w:rFonts w:ascii="Arial Narrow" w:hAnsi="Arial Narrow"/>
          <w:sz w:val="20"/>
          <w:szCs w:val="20"/>
        </w:rPr>
        <w:t>.</w:t>
      </w:r>
    </w:p>
    <w:p w14:paraId="72E45F00" w14:textId="77777777" w:rsidR="00DB1264" w:rsidRPr="00746ECE" w:rsidRDefault="00DB1264" w:rsidP="008E6FCA">
      <w:pPr>
        <w:spacing w:after="0" w:line="240" w:lineRule="auto"/>
        <w:jc w:val="both"/>
        <w:rPr>
          <w:rFonts w:ascii="Arial Narrow" w:hAnsi="Arial Narrow"/>
          <w:sz w:val="20"/>
          <w:szCs w:val="20"/>
        </w:rPr>
      </w:pPr>
    </w:p>
    <w:p w14:paraId="3E1D74E4"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1.17.2.</w:t>
      </w:r>
      <w:r w:rsidRPr="00746ECE">
        <w:rPr>
          <w:rFonts w:ascii="Arial Narrow" w:hAnsi="Arial Narrow"/>
          <w:sz w:val="20"/>
          <w:szCs w:val="20"/>
        </w:rPr>
        <w:tab/>
        <w:t>Špecifický popis požiadaviek na službu</w:t>
      </w:r>
    </w:p>
    <w:p w14:paraId="0B1A2C44" w14:textId="77777777" w:rsidR="00DB1264" w:rsidRPr="00746ECE" w:rsidRDefault="00DB1264" w:rsidP="008E6FCA">
      <w:pPr>
        <w:spacing w:after="0" w:line="240" w:lineRule="auto"/>
        <w:jc w:val="both"/>
        <w:rPr>
          <w:rFonts w:ascii="Arial Narrow" w:hAnsi="Arial Narrow"/>
          <w:sz w:val="20"/>
          <w:szCs w:val="20"/>
        </w:rPr>
      </w:pPr>
    </w:p>
    <w:p w14:paraId="0620F397"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Požadujeme prevádzku </w:t>
      </w:r>
      <w:proofErr w:type="spellStart"/>
      <w:r w:rsidRPr="00746ECE">
        <w:rPr>
          <w:rFonts w:ascii="Arial Narrow" w:hAnsi="Arial Narrow"/>
          <w:sz w:val="20"/>
          <w:szCs w:val="20"/>
        </w:rPr>
        <w:t>tenantu</w:t>
      </w:r>
      <w:proofErr w:type="spellEnd"/>
      <w:r w:rsidRPr="00746ECE">
        <w:rPr>
          <w:rFonts w:ascii="Arial Narrow" w:hAnsi="Arial Narrow"/>
          <w:sz w:val="20"/>
          <w:szCs w:val="20"/>
        </w:rPr>
        <w:t xml:space="preserve"> s </w:t>
      </w:r>
      <w:proofErr w:type="spellStart"/>
      <w:r w:rsidRPr="00746ECE">
        <w:rPr>
          <w:rFonts w:ascii="Arial Narrow" w:hAnsi="Arial Narrow"/>
          <w:sz w:val="20"/>
          <w:szCs w:val="20"/>
        </w:rPr>
        <w:t>customizovanými</w:t>
      </w:r>
      <w:proofErr w:type="spellEnd"/>
      <w:r w:rsidRPr="00746ECE">
        <w:rPr>
          <w:rFonts w:ascii="Arial Narrow" w:hAnsi="Arial Narrow"/>
          <w:sz w:val="20"/>
          <w:szCs w:val="20"/>
        </w:rPr>
        <w:t xml:space="preserve"> nastaveniami špecifickými pre spoločnosť NAFTA Production. </w:t>
      </w:r>
    </w:p>
    <w:p w14:paraId="392D94E3"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Pre prevádzku </w:t>
      </w:r>
      <w:proofErr w:type="spellStart"/>
      <w:r w:rsidRPr="00746ECE">
        <w:rPr>
          <w:rFonts w:ascii="Arial Narrow" w:hAnsi="Arial Narrow"/>
          <w:sz w:val="20"/>
          <w:szCs w:val="20"/>
        </w:rPr>
        <w:t>Azure</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Active</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Directory</w:t>
      </w:r>
      <w:proofErr w:type="spellEnd"/>
      <w:r w:rsidRPr="00746ECE">
        <w:rPr>
          <w:rFonts w:ascii="Arial Narrow" w:hAnsi="Arial Narrow"/>
          <w:sz w:val="20"/>
          <w:szCs w:val="20"/>
        </w:rPr>
        <w:t xml:space="preserve"> požadujeme hybridný režim, vrátane všetkých komponentov, kedy používateľské identity budú synchronizované do Microsoft </w:t>
      </w:r>
      <w:proofErr w:type="spellStart"/>
      <w:r w:rsidRPr="00746ECE">
        <w:rPr>
          <w:rFonts w:ascii="Arial Narrow" w:hAnsi="Arial Narrow"/>
          <w:sz w:val="20"/>
          <w:szCs w:val="20"/>
        </w:rPr>
        <w:t>Azure</w:t>
      </w:r>
      <w:proofErr w:type="spellEnd"/>
      <w:r w:rsidRPr="00746ECE">
        <w:rPr>
          <w:rFonts w:ascii="Arial Narrow" w:hAnsi="Arial Narrow"/>
          <w:sz w:val="20"/>
          <w:szCs w:val="20"/>
        </w:rPr>
        <w:t>.</w:t>
      </w:r>
    </w:p>
    <w:p w14:paraId="24B5A8AD" w14:textId="77777777" w:rsidR="00DB1264" w:rsidRPr="00746ECE" w:rsidRDefault="00DB1264" w:rsidP="008E6FCA">
      <w:pPr>
        <w:spacing w:after="0" w:line="240" w:lineRule="auto"/>
        <w:jc w:val="both"/>
        <w:rPr>
          <w:rFonts w:ascii="Arial Narrow" w:hAnsi="Arial Narrow"/>
          <w:sz w:val="20"/>
          <w:szCs w:val="20"/>
        </w:rPr>
      </w:pPr>
    </w:p>
    <w:p w14:paraId="6814B103" w14:textId="77777777" w:rsidR="00DB1264" w:rsidRPr="008E6FCA" w:rsidRDefault="00DB1264" w:rsidP="008E6FCA">
      <w:pPr>
        <w:pStyle w:val="Nadpis1"/>
        <w:jc w:val="both"/>
        <w:rPr>
          <w:rFonts w:ascii="Arial Narrow" w:hAnsi="Arial Narrow"/>
          <w:b/>
          <w:bCs/>
          <w:sz w:val="20"/>
          <w:szCs w:val="20"/>
        </w:rPr>
      </w:pPr>
      <w:bookmarkStart w:id="18" w:name="_Toc229608106"/>
      <w:r w:rsidRPr="008E6FCA">
        <w:rPr>
          <w:rFonts w:ascii="Arial Narrow" w:hAnsi="Arial Narrow"/>
          <w:b/>
          <w:bCs/>
          <w:sz w:val="20"/>
          <w:szCs w:val="20"/>
        </w:rPr>
        <w:t>1.18.</w:t>
      </w:r>
      <w:r w:rsidRPr="008E6FCA">
        <w:rPr>
          <w:rFonts w:ascii="Arial Narrow" w:hAnsi="Arial Narrow"/>
          <w:b/>
          <w:bCs/>
          <w:sz w:val="20"/>
          <w:szCs w:val="20"/>
        </w:rPr>
        <w:tab/>
        <w:t>Služby podpory HR</w:t>
      </w:r>
      <w:bookmarkEnd w:id="18"/>
    </w:p>
    <w:p w14:paraId="7CD7BAD2"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1.18.1.</w:t>
      </w:r>
      <w:r w:rsidRPr="00746ECE">
        <w:rPr>
          <w:rFonts w:ascii="Arial Narrow" w:hAnsi="Arial Narrow"/>
          <w:sz w:val="20"/>
          <w:szCs w:val="20"/>
        </w:rPr>
        <w:tab/>
        <w:t>Všeobecný popis služby</w:t>
      </w:r>
    </w:p>
    <w:p w14:paraId="7B26F85B"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Služby súvisiace s procesom </w:t>
      </w:r>
      <w:proofErr w:type="spellStart"/>
      <w:r w:rsidRPr="00746ECE">
        <w:rPr>
          <w:rFonts w:ascii="Arial Narrow" w:hAnsi="Arial Narrow"/>
          <w:sz w:val="20"/>
          <w:szCs w:val="20"/>
        </w:rPr>
        <w:t>onboardingu</w:t>
      </w:r>
      <w:proofErr w:type="spellEnd"/>
      <w:r w:rsidRPr="00746ECE">
        <w:rPr>
          <w:rFonts w:ascii="Arial Narrow" w:hAnsi="Arial Narrow"/>
          <w:sz w:val="20"/>
          <w:szCs w:val="20"/>
        </w:rPr>
        <w:t xml:space="preserve"> a </w:t>
      </w:r>
      <w:proofErr w:type="spellStart"/>
      <w:r w:rsidRPr="00746ECE">
        <w:rPr>
          <w:rFonts w:ascii="Arial Narrow" w:hAnsi="Arial Narrow"/>
          <w:sz w:val="20"/>
          <w:szCs w:val="20"/>
        </w:rPr>
        <w:t>offboardingu</w:t>
      </w:r>
      <w:proofErr w:type="spellEnd"/>
      <w:r w:rsidRPr="00746ECE">
        <w:rPr>
          <w:rFonts w:ascii="Arial Narrow" w:hAnsi="Arial Narrow"/>
          <w:sz w:val="20"/>
          <w:szCs w:val="20"/>
        </w:rPr>
        <w:t>, hlavne príprava a zapojenie infraštruktúry pre nového zamestnanca, úvodné školenie, zabezpečenie prístupových oprávnení a potrebných služieb, pracovného vybavenia a naopak služby požadované pri ukončení pracovného pomeru; služby aktualizácie štandardov.</w:t>
      </w:r>
    </w:p>
    <w:p w14:paraId="2112B4D2" w14:textId="77777777" w:rsidR="00DB1264" w:rsidRPr="00746ECE" w:rsidRDefault="00DB1264" w:rsidP="008E6FCA">
      <w:pPr>
        <w:spacing w:after="0" w:line="240" w:lineRule="auto"/>
        <w:jc w:val="both"/>
        <w:rPr>
          <w:rFonts w:ascii="Arial Narrow" w:hAnsi="Arial Narrow"/>
          <w:sz w:val="20"/>
          <w:szCs w:val="20"/>
        </w:rPr>
      </w:pPr>
    </w:p>
    <w:p w14:paraId="65AF9635"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1.18.2.</w:t>
      </w:r>
      <w:r w:rsidRPr="00746ECE">
        <w:rPr>
          <w:rFonts w:ascii="Arial Narrow" w:hAnsi="Arial Narrow"/>
          <w:sz w:val="20"/>
          <w:szCs w:val="20"/>
        </w:rPr>
        <w:tab/>
        <w:t>Špecifický popis požiadaviek na službu</w:t>
      </w:r>
    </w:p>
    <w:p w14:paraId="1C2258C1"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Požadujeme podporu služby na základe všeobecného popisu služby, hlavne pri :</w:t>
      </w:r>
    </w:p>
    <w:p w14:paraId="6CB3B45C"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vzniku pracovného pomeru používateľov</w:t>
      </w:r>
    </w:p>
    <w:p w14:paraId="451B1BDE"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ukončení pracovného pomeru</w:t>
      </w:r>
    </w:p>
    <w:p w14:paraId="3C08E399"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zmenách organizačné poriadku spoločnosti</w:t>
      </w:r>
    </w:p>
    <w:p w14:paraId="3C103727"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zmenách pracovného miesta používateľov</w:t>
      </w:r>
    </w:p>
    <w:p w14:paraId="5520B373" w14:textId="77777777" w:rsidR="00DB1264" w:rsidRPr="00746ECE" w:rsidRDefault="00DB1264" w:rsidP="008E6FCA">
      <w:pPr>
        <w:spacing w:after="0" w:line="240" w:lineRule="auto"/>
        <w:jc w:val="both"/>
        <w:rPr>
          <w:rFonts w:ascii="Arial Narrow" w:hAnsi="Arial Narrow"/>
          <w:sz w:val="20"/>
          <w:szCs w:val="20"/>
        </w:rPr>
      </w:pPr>
    </w:p>
    <w:p w14:paraId="62912C46" w14:textId="0C5080D9"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Požadujeme údržbu katalógu profesií s mapovaním možného pridelenia technického vybavenia na jednotlivé pozície.</w:t>
      </w:r>
    </w:p>
    <w:p w14:paraId="765C700A" w14:textId="77777777" w:rsidR="00DB1264" w:rsidRPr="00746ECE" w:rsidRDefault="00DB1264" w:rsidP="008E6FCA">
      <w:pPr>
        <w:spacing w:after="0" w:line="240" w:lineRule="auto"/>
        <w:jc w:val="both"/>
        <w:rPr>
          <w:rFonts w:ascii="Arial Narrow" w:hAnsi="Arial Narrow"/>
          <w:sz w:val="20"/>
          <w:szCs w:val="20"/>
        </w:rPr>
      </w:pPr>
    </w:p>
    <w:p w14:paraId="53431E14" w14:textId="77777777" w:rsidR="00DB1264" w:rsidRPr="008E6FCA" w:rsidRDefault="00DB1264" w:rsidP="008E6FCA">
      <w:pPr>
        <w:pStyle w:val="Nadpis1"/>
        <w:jc w:val="both"/>
        <w:rPr>
          <w:rFonts w:ascii="Arial Narrow" w:hAnsi="Arial Narrow"/>
          <w:b/>
          <w:bCs/>
          <w:sz w:val="20"/>
          <w:szCs w:val="20"/>
        </w:rPr>
      </w:pPr>
      <w:bookmarkStart w:id="19" w:name="_Toc229608107"/>
      <w:r w:rsidRPr="008E6FCA">
        <w:rPr>
          <w:rFonts w:ascii="Arial Narrow" w:hAnsi="Arial Narrow"/>
          <w:b/>
          <w:bCs/>
          <w:sz w:val="20"/>
          <w:szCs w:val="20"/>
        </w:rPr>
        <w:t>1.19.</w:t>
      </w:r>
      <w:r w:rsidRPr="008E6FCA">
        <w:rPr>
          <w:rFonts w:ascii="Arial Narrow" w:hAnsi="Arial Narrow"/>
          <w:b/>
          <w:bCs/>
          <w:sz w:val="20"/>
          <w:szCs w:val="20"/>
        </w:rPr>
        <w:tab/>
        <w:t>Služby monitoringu infraštruktúry</w:t>
      </w:r>
      <w:bookmarkEnd w:id="19"/>
    </w:p>
    <w:p w14:paraId="50E5B537"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1.19.1.</w:t>
      </w:r>
      <w:r w:rsidRPr="00746ECE">
        <w:rPr>
          <w:rFonts w:ascii="Arial Narrow" w:hAnsi="Arial Narrow"/>
          <w:sz w:val="20"/>
          <w:szCs w:val="20"/>
        </w:rPr>
        <w:tab/>
        <w:t>Všeobecný popis služby</w:t>
      </w:r>
    </w:p>
    <w:p w14:paraId="1765D18E"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Monitoring infraštruktúry zahŕňa nepretržité sledovanie a vyhodnocovanie stavu IT infraštruktúry, vrátane serverov, sietí, UPS, vybavenia dátového centra, aplikácií, kritických služieb a koncových zariadení. Táto služba umožňuje identifikovať a riešiť problémy skôr, než ovplyvnia výkon a dostupnosť systémov.</w:t>
      </w:r>
    </w:p>
    <w:p w14:paraId="3824EE82" w14:textId="77777777" w:rsidR="00DB1264" w:rsidRPr="00746ECE" w:rsidRDefault="00DB1264" w:rsidP="008E6FCA">
      <w:pPr>
        <w:spacing w:after="0" w:line="240" w:lineRule="auto"/>
        <w:jc w:val="both"/>
        <w:rPr>
          <w:rFonts w:ascii="Arial Narrow" w:hAnsi="Arial Narrow"/>
          <w:sz w:val="20"/>
          <w:szCs w:val="20"/>
        </w:rPr>
      </w:pPr>
    </w:p>
    <w:p w14:paraId="7BDEB45C"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lastRenderedPageBreak/>
        <w:t>1.19.2.</w:t>
      </w:r>
      <w:r w:rsidRPr="00746ECE">
        <w:rPr>
          <w:rFonts w:ascii="Arial Narrow" w:hAnsi="Arial Narrow"/>
          <w:sz w:val="20"/>
          <w:szCs w:val="20"/>
        </w:rPr>
        <w:tab/>
        <w:t>Špecifický popis požiadaviek na službu</w:t>
      </w:r>
    </w:p>
    <w:p w14:paraId="29BA2409" w14:textId="77777777" w:rsidR="00DB1264" w:rsidRPr="00746ECE" w:rsidRDefault="00DB1264" w:rsidP="008E6FCA">
      <w:pPr>
        <w:spacing w:after="0" w:line="240" w:lineRule="auto"/>
        <w:jc w:val="both"/>
        <w:rPr>
          <w:rFonts w:ascii="Arial Narrow" w:hAnsi="Arial Narrow"/>
          <w:sz w:val="20"/>
          <w:szCs w:val="20"/>
        </w:rPr>
      </w:pPr>
    </w:p>
    <w:p w14:paraId="6505356C"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Pre uvedenú službu požadujeme využitie nástrojov : </w:t>
      </w:r>
    </w:p>
    <w:p w14:paraId="13DF6D5E"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r>
      <w:proofErr w:type="spellStart"/>
      <w:r w:rsidRPr="00746ECE">
        <w:rPr>
          <w:rFonts w:ascii="Arial Narrow" w:hAnsi="Arial Narrow"/>
          <w:sz w:val="20"/>
          <w:szCs w:val="20"/>
        </w:rPr>
        <w:t>VMware</w:t>
      </w:r>
      <w:proofErr w:type="spellEnd"/>
      <w:r w:rsidRPr="00746ECE">
        <w:rPr>
          <w:rFonts w:ascii="Arial Narrow" w:hAnsi="Arial Narrow"/>
          <w:sz w:val="20"/>
          <w:szCs w:val="20"/>
        </w:rPr>
        <w:t xml:space="preserve">, </w:t>
      </w:r>
    </w:p>
    <w:p w14:paraId="7D736FA9"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r>
      <w:proofErr w:type="spellStart"/>
      <w:r w:rsidRPr="00746ECE">
        <w:rPr>
          <w:rFonts w:ascii="Arial Narrow" w:hAnsi="Arial Narrow"/>
          <w:sz w:val="20"/>
          <w:szCs w:val="20"/>
        </w:rPr>
        <w:t>VeeamOne</w:t>
      </w:r>
      <w:proofErr w:type="spellEnd"/>
      <w:r w:rsidRPr="00746ECE">
        <w:rPr>
          <w:rFonts w:ascii="Arial Narrow" w:hAnsi="Arial Narrow"/>
          <w:sz w:val="20"/>
          <w:szCs w:val="20"/>
        </w:rPr>
        <w:t xml:space="preserve"> </w:t>
      </w:r>
    </w:p>
    <w:p w14:paraId="508F8F4B"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r>
      <w:proofErr w:type="spellStart"/>
      <w:r w:rsidRPr="00746ECE">
        <w:rPr>
          <w:rFonts w:ascii="Arial Narrow" w:hAnsi="Arial Narrow"/>
          <w:sz w:val="20"/>
          <w:szCs w:val="20"/>
        </w:rPr>
        <w:t>Lansweeper</w:t>
      </w:r>
      <w:proofErr w:type="spellEnd"/>
      <w:r w:rsidRPr="00746ECE">
        <w:rPr>
          <w:rFonts w:ascii="Arial Narrow" w:hAnsi="Arial Narrow"/>
          <w:sz w:val="20"/>
          <w:szCs w:val="20"/>
        </w:rPr>
        <w:t xml:space="preserve"> Pro </w:t>
      </w:r>
      <w:proofErr w:type="spellStart"/>
      <w:r w:rsidRPr="00746ECE">
        <w:rPr>
          <w:rFonts w:ascii="Arial Narrow" w:hAnsi="Arial Narrow"/>
          <w:sz w:val="20"/>
          <w:szCs w:val="20"/>
        </w:rPr>
        <w:t>Edition</w:t>
      </w:r>
      <w:proofErr w:type="spellEnd"/>
    </w:p>
    <w:p w14:paraId="2E79157A"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Management nástroje spoločnosti Microsoft </w:t>
      </w:r>
    </w:p>
    <w:p w14:paraId="7639AC01" w14:textId="77777777" w:rsidR="00DB1264" w:rsidRPr="00746ECE" w:rsidRDefault="00DB1264" w:rsidP="008865D7">
      <w:pPr>
        <w:spacing w:after="0" w:line="240" w:lineRule="auto"/>
        <w:ind w:left="705" w:hanging="705"/>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Management nástroje pre správu hardwarovej infraštruktúry (špecifické pre </w:t>
      </w:r>
      <w:proofErr w:type="spellStart"/>
      <w:r w:rsidRPr="00746ECE">
        <w:rPr>
          <w:rFonts w:ascii="Arial Narrow" w:hAnsi="Arial Narrow"/>
          <w:sz w:val="20"/>
          <w:szCs w:val="20"/>
        </w:rPr>
        <w:t>vendora</w:t>
      </w:r>
      <w:proofErr w:type="spellEnd"/>
      <w:r w:rsidRPr="00746ECE">
        <w:rPr>
          <w:rFonts w:ascii="Arial Narrow" w:hAnsi="Arial Narrow"/>
          <w:sz w:val="20"/>
          <w:szCs w:val="20"/>
        </w:rPr>
        <w:t xml:space="preserve"> infraštruktúry – servery, diskové </w:t>
      </w:r>
      <w:proofErr w:type="spellStart"/>
      <w:r w:rsidRPr="00746ECE">
        <w:rPr>
          <w:rFonts w:ascii="Arial Narrow" w:hAnsi="Arial Narrow"/>
          <w:sz w:val="20"/>
          <w:szCs w:val="20"/>
        </w:rPr>
        <w:t>polia,UPS</w:t>
      </w:r>
      <w:proofErr w:type="spellEnd"/>
      <w:r w:rsidRPr="00746ECE">
        <w:rPr>
          <w:rFonts w:ascii="Arial Narrow" w:hAnsi="Arial Narrow"/>
          <w:sz w:val="20"/>
          <w:szCs w:val="20"/>
        </w:rPr>
        <w:t>)</w:t>
      </w:r>
    </w:p>
    <w:p w14:paraId="1D889588"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SNMP </w:t>
      </w:r>
      <w:proofErr w:type="spellStart"/>
      <w:r w:rsidRPr="00746ECE">
        <w:rPr>
          <w:rFonts w:ascii="Arial Narrow" w:hAnsi="Arial Narrow"/>
          <w:sz w:val="20"/>
          <w:szCs w:val="20"/>
        </w:rPr>
        <w:t>managment</w:t>
      </w:r>
      <w:proofErr w:type="spellEnd"/>
    </w:p>
    <w:p w14:paraId="1177249F" w14:textId="77777777" w:rsidR="00DB1264" w:rsidRPr="00746ECE" w:rsidRDefault="00DB1264" w:rsidP="008E6FCA">
      <w:pPr>
        <w:spacing w:after="0" w:line="240" w:lineRule="auto"/>
        <w:jc w:val="both"/>
        <w:rPr>
          <w:rFonts w:ascii="Arial Narrow" w:hAnsi="Arial Narrow"/>
          <w:sz w:val="20"/>
          <w:szCs w:val="20"/>
        </w:rPr>
      </w:pPr>
    </w:p>
    <w:p w14:paraId="5EABC015" w14:textId="66CAFCCC" w:rsidR="00DB1264" w:rsidRPr="008E6FCA" w:rsidRDefault="00DB1264" w:rsidP="008E6FCA">
      <w:pPr>
        <w:pStyle w:val="Nadpis1"/>
        <w:jc w:val="both"/>
        <w:rPr>
          <w:rFonts w:ascii="Arial Narrow" w:hAnsi="Arial Narrow"/>
          <w:b/>
          <w:bCs/>
          <w:sz w:val="20"/>
          <w:szCs w:val="20"/>
        </w:rPr>
      </w:pPr>
      <w:bookmarkStart w:id="20" w:name="_Toc229608108"/>
      <w:r w:rsidRPr="008E6FCA">
        <w:rPr>
          <w:rFonts w:ascii="Arial Narrow" w:hAnsi="Arial Narrow"/>
          <w:b/>
          <w:bCs/>
          <w:sz w:val="20"/>
          <w:szCs w:val="20"/>
        </w:rPr>
        <w:t>1.</w:t>
      </w:r>
      <w:r w:rsidR="00C26AF6">
        <w:rPr>
          <w:rFonts w:ascii="Arial Narrow" w:hAnsi="Arial Narrow"/>
          <w:b/>
          <w:bCs/>
          <w:sz w:val="20"/>
          <w:szCs w:val="20"/>
        </w:rPr>
        <w:t>20</w:t>
      </w:r>
      <w:r w:rsidRPr="008E6FCA">
        <w:rPr>
          <w:rFonts w:ascii="Arial Narrow" w:hAnsi="Arial Narrow"/>
          <w:b/>
          <w:bCs/>
          <w:sz w:val="20"/>
          <w:szCs w:val="20"/>
        </w:rPr>
        <w:t>.</w:t>
      </w:r>
      <w:r w:rsidRPr="008E6FCA">
        <w:rPr>
          <w:rFonts w:ascii="Arial Narrow" w:hAnsi="Arial Narrow"/>
          <w:b/>
          <w:bCs/>
          <w:sz w:val="20"/>
          <w:szCs w:val="20"/>
        </w:rPr>
        <w:tab/>
        <w:t>Služby ochrany pred nevyžiadanou poštou</w:t>
      </w:r>
      <w:bookmarkEnd w:id="20"/>
    </w:p>
    <w:p w14:paraId="7DF4DC03" w14:textId="1B3AD8BB"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w:t>
      </w:r>
      <w:r w:rsidR="00C26AF6">
        <w:rPr>
          <w:rFonts w:ascii="Arial Narrow" w:hAnsi="Arial Narrow"/>
          <w:sz w:val="20"/>
          <w:szCs w:val="20"/>
        </w:rPr>
        <w:t>20</w:t>
      </w:r>
      <w:r w:rsidRPr="00746ECE">
        <w:rPr>
          <w:rFonts w:ascii="Arial Narrow" w:hAnsi="Arial Narrow"/>
          <w:sz w:val="20"/>
          <w:szCs w:val="20"/>
        </w:rPr>
        <w:t>.1.</w:t>
      </w:r>
      <w:r w:rsidRPr="00746ECE">
        <w:rPr>
          <w:rFonts w:ascii="Arial Narrow" w:hAnsi="Arial Narrow"/>
          <w:sz w:val="20"/>
          <w:szCs w:val="20"/>
        </w:rPr>
        <w:tab/>
        <w:t>Všeobecný popis služby</w:t>
      </w:r>
    </w:p>
    <w:p w14:paraId="35A95EFE"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Služby ochrany pred nevyžiadanou poštou (spam) pred nežiaducimi e-</w:t>
      </w:r>
      <w:proofErr w:type="spellStart"/>
      <w:r w:rsidRPr="00746ECE">
        <w:rPr>
          <w:rFonts w:ascii="Arial Narrow" w:hAnsi="Arial Narrow"/>
          <w:sz w:val="20"/>
          <w:szCs w:val="20"/>
        </w:rPr>
        <w:t>mailami</w:t>
      </w:r>
      <w:proofErr w:type="spellEnd"/>
      <w:r w:rsidRPr="00746ECE">
        <w:rPr>
          <w:rFonts w:ascii="Arial Narrow" w:hAnsi="Arial Narrow"/>
          <w:sz w:val="20"/>
          <w:szCs w:val="20"/>
        </w:rPr>
        <w:t>, ktoré môžu byť obťažujúce alebo škodlivé. Hlavné funkcie týchto služieb zahŕňajú:</w:t>
      </w:r>
    </w:p>
    <w:p w14:paraId="3DAE1283"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Antispamové filtre: Používajú kombináciu techník, ako sú signatúry </w:t>
      </w:r>
      <w:proofErr w:type="spellStart"/>
      <w:r w:rsidRPr="00746ECE">
        <w:rPr>
          <w:rFonts w:ascii="Arial Narrow" w:hAnsi="Arial Narrow"/>
          <w:sz w:val="20"/>
          <w:szCs w:val="20"/>
        </w:rPr>
        <w:t>reputačné</w:t>
      </w:r>
      <w:proofErr w:type="spellEnd"/>
      <w:r w:rsidRPr="00746ECE">
        <w:rPr>
          <w:rFonts w:ascii="Arial Narrow" w:hAnsi="Arial Narrow"/>
          <w:sz w:val="20"/>
          <w:szCs w:val="20"/>
        </w:rPr>
        <w:t xml:space="preserve"> databázy (RBL), SPF (</w:t>
      </w:r>
      <w:proofErr w:type="spellStart"/>
      <w:r w:rsidRPr="00746ECE">
        <w:rPr>
          <w:rFonts w:ascii="Arial Narrow" w:hAnsi="Arial Narrow"/>
          <w:sz w:val="20"/>
          <w:szCs w:val="20"/>
        </w:rPr>
        <w:t>Sender</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Policy</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Framework</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greylisting</w:t>
      </w:r>
      <w:proofErr w:type="spellEnd"/>
      <w:r w:rsidRPr="00746ECE">
        <w:rPr>
          <w:rFonts w:ascii="Arial Narrow" w:hAnsi="Arial Narrow"/>
          <w:sz w:val="20"/>
          <w:szCs w:val="20"/>
        </w:rPr>
        <w:t xml:space="preserve"> a rate </w:t>
      </w:r>
      <w:proofErr w:type="spellStart"/>
      <w:r w:rsidRPr="00746ECE">
        <w:rPr>
          <w:rFonts w:ascii="Arial Narrow" w:hAnsi="Arial Narrow"/>
          <w:sz w:val="20"/>
          <w:szCs w:val="20"/>
        </w:rPr>
        <w:t>limiting</w:t>
      </w:r>
      <w:proofErr w:type="spellEnd"/>
      <w:r w:rsidRPr="00746ECE">
        <w:rPr>
          <w:rFonts w:ascii="Arial Narrow" w:hAnsi="Arial Narrow"/>
          <w:sz w:val="20"/>
          <w:szCs w:val="20"/>
        </w:rPr>
        <w:t>, na identifikáciu a blokovanie nevyžiadaných e-mailov.</w:t>
      </w:r>
    </w:p>
    <w:p w14:paraId="5A08F611"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Detekcia phishingu: Identifikujú a blokujú e-maily, ktoré sa snažia získať citlivé informácie podvodným spôsobom.</w:t>
      </w:r>
    </w:p>
    <w:p w14:paraId="24D4D926"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Blokovanie podozrivej komunikácie: Zablokujú prichádzajúce e-maily z domén a serverov, ktoré sú známe tým, že rozosielajú škodlivý softvér alebo spam.</w:t>
      </w:r>
    </w:p>
    <w:p w14:paraId="149B3AA8"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Monitorovanie a protokolovanie: Poskytujú podrobné správy o blokovaných e-mailoch a pokusoch o prístup, čo pomáha pri identifikácii a riešení bezpečnostných incidentov.</w:t>
      </w:r>
    </w:p>
    <w:p w14:paraId="22260D2F"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Štandardné komponenty služby: správa pravidiel, </w:t>
      </w:r>
      <w:proofErr w:type="spellStart"/>
      <w:r w:rsidRPr="00746ECE">
        <w:rPr>
          <w:rFonts w:ascii="Arial Narrow" w:hAnsi="Arial Narrow"/>
          <w:sz w:val="20"/>
          <w:szCs w:val="20"/>
        </w:rPr>
        <w:t>whitelistov</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blacklistov</w:t>
      </w:r>
      <w:proofErr w:type="spellEnd"/>
      <w:r w:rsidRPr="00746ECE">
        <w:rPr>
          <w:rFonts w:ascii="Arial Narrow" w:hAnsi="Arial Narrow"/>
          <w:sz w:val="20"/>
          <w:szCs w:val="20"/>
        </w:rPr>
        <w:t xml:space="preserve">, konfigurácia pravidiel, </w:t>
      </w:r>
      <w:proofErr w:type="spellStart"/>
      <w:r w:rsidRPr="00746ECE">
        <w:rPr>
          <w:rFonts w:ascii="Arial Narrow" w:hAnsi="Arial Narrow"/>
          <w:sz w:val="20"/>
          <w:szCs w:val="20"/>
        </w:rPr>
        <w:t>troubleshooting</w:t>
      </w:r>
      <w:proofErr w:type="spellEnd"/>
      <w:r w:rsidRPr="00746ECE">
        <w:rPr>
          <w:rFonts w:ascii="Arial Narrow" w:hAnsi="Arial Narrow"/>
          <w:sz w:val="20"/>
          <w:szCs w:val="20"/>
        </w:rPr>
        <w:t xml:space="preserve">, dokumentácia pre systémy Cisco </w:t>
      </w:r>
      <w:proofErr w:type="spellStart"/>
      <w:r w:rsidRPr="00746ECE">
        <w:rPr>
          <w:rFonts w:ascii="Arial Narrow" w:hAnsi="Arial Narrow"/>
          <w:sz w:val="20"/>
          <w:szCs w:val="20"/>
        </w:rPr>
        <w:t>IronPort</w:t>
      </w:r>
      <w:proofErr w:type="spellEnd"/>
      <w:r w:rsidRPr="00746ECE">
        <w:rPr>
          <w:rFonts w:ascii="Arial Narrow" w:hAnsi="Arial Narrow"/>
          <w:sz w:val="20"/>
          <w:szCs w:val="20"/>
        </w:rPr>
        <w:t xml:space="preserve">, Microsoft EOP, ESET Mail </w:t>
      </w:r>
      <w:proofErr w:type="spellStart"/>
      <w:r w:rsidRPr="00746ECE">
        <w:rPr>
          <w:rFonts w:ascii="Arial Narrow" w:hAnsi="Arial Narrow"/>
          <w:sz w:val="20"/>
          <w:szCs w:val="20"/>
        </w:rPr>
        <w:t>Security</w:t>
      </w:r>
      <w:proofErr w:type="spellEnd"/>
      <w:r w:rsidRPr="00746ECE">
        <w:rPr>
          <w:rFonts w:ascii="Arial Narrow" w:hAnsi="Arial Narrow"/>
          <w:sz w:val="20"/>
          <w:szCs w:val="20"/>
        </w:rPr>
        <w:t xml:space="preserve">, Microsoft </w:t>
      </w:r>
      <w:proofErr w:type="spellStart"/>
      <w:r w:rsidRPr="00746ECE">
        <w:rPr>
          <w:rFonts w:ascii="Arial Narrow" w:hAnsi="Arial Narrow"/>
          <w:sz w:val="20"/>
          <w:szCs w:val="20"/>
        </w:rPr>
        <w:t>Defender</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for</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Endpoint</w:t>
      </w:r>
      <w:proofErr w:type="spellEnd"/>
      <w:r w:rsidRPr="00746ECE">
        <w:rPr>
          <w:rFonts w:ascii="Arial Narrow" w:hAnsi="Arial Narrow"/>
          <w:sz w:val="20"/>
          <w:szCs w:val="20"/>
        </w:rPr>
        <w:t xml:space="preserve">, Microsoft </w:t>
      </w:r>
      <w:proofErr w:type="spellStart"/>
      <w:r w:rsidRPr="00746ECE">
        <w:rPr>
          <w:rFonts w:ascii="Arial Narrow" w:hAnsi="Arial Narrow"/>
          <w:sz w:val="20"/>
          <w:szCs w:val="20"/>
        </w:rPr>
        <w:t>Security</w:t>
      </w:r>
      <w:proofErr w:type="spellEnd"/>
      <w:r w:rsidRPr="00746ECE">
        <w:rPr>
          <w:rFonts w:ascii="Arial Narrow" w:hAnsi="Arial Narrow"/>
          <w:sz w:val="20"/>
          <w:szCs w:val="20"/>
        </w:rPr>
        <w:t>, a pod.</w:t>
      </w:r>
    </w:p>
    <w:p w14:paraId="28D488DC" w14:textId="77777777" w:rsidR="00DB1264" w:rsidRPr="00746ECE" w:rsidRDefault="00DB1264" w:rsidP="008E6FCA">
      <w:pPr>
        <w:spacing w:after="0" w:line="240" w:lineRule="auto"/>
        <w:jc w:val="both"/>
        <w:rPr>
          <w:rFonts w:ascii="Arial Narrow" w:hAnsi="Arial Narrow"/>
          <w:sz w:val="20"/>
          <w:szCs w:val="20"/>
        </w:rPr>
      </w:pPr>
    </w:p>
    <w:p w14:paraId="7C933004" w14:textId="02B270A9"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w:t>
      </w:r>
      <w:r w:rsidR="00C26AF6">
        <w:rPr>
          <w:rFonts w:ascii="Arial Narrow" w:hAnsi="Arial Narrow"/>
          <w:sz w:val="20"/>
          <w:szCs w:val="20"/>
        </w:rPr>
        <w:t>20</w:t>
      </w:r>
      <w:r w:rsidRPr="00746ECE">
        <w:rPr>
          <w:rFonts w:ascii="Arial Narrow" w:hAnsi="Arial Narrow"/>
          <w:sz w:val="20"/>
          <w:szCs w:val="20"/>
        </w:rPr>
        <w:t>.2.</w:t>
      </w:r>
      <w:r w:rsidRPr="00746ECE">
        <w:rPr>
          <w:rFonts w:ascii="Arial Narrow" w:hAnsi="Arial Narrow"/>
          <w:sz w:val="20"/>
          <w:szCs w:val="20"/>
        </w:rPr>
        <w:tab/>
        <w:t>Špecifický popis požiadaviek na službu</w:t>
      </w:r>
    </w:p>
    <w:p w14:paraId="35A61053"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Požadujeme správu :</w:t>
      </w:r>
    </w:p>
    <w:p w14:paraId="3ECD1832"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verejných DNS záznamov pre potreby ochrany pošty</w:t>
      </w:r>
    </w:p>
    <w:p w14:paraId="5D25FA0C"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správu HA riešenia Cisco </w:t>
      </w:r>
      <w:proofErr w:type="spellStart"/>
      <w:r w:rsidRPr="00746ECE">
        <w:rPr>
          <w:rFonts w:ascii="Arial Narrow" w:hAnsi="Arial Narrow"/>
          <w:sz w:val="20"/>
          <w:szCs w:val="20"/>
        </w:rPr>
        <w:t>IronPort</w:t>
      </w:r>
      <w:proofErr w:type="spellEnd"/>
      <w:r w:rsidRPr="00746ECE">
        <w:rPr>
          <w:rFonts w:ascii="Arial Narrow" w:hAnsi="Arial Narrow"/>
          <w:sz w:val="20"/>
          <w:szCs w:val="20"/>
        </w:rPr>
        <w:t xml:space="preserve"> </w:t>
      </w:r>
    </w:p>
    <w:p w14:paraId="14F68DEE" w14:textId="77777777" w:rsidR="00DB1264" w:rsidRPr="00746ECE" w:rsidRDefault="00DB1264" w:rsidP="00EB542E">
      <w:pPr>
        <w:spacing w:after="0" w:line="240" w:lineRule="auto"/>
        <w:ind w:left="705" w:hanging="705"/>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definovanie, kontrolu a dokumentáciu nastavení Exchange Online </w:t>
      </w:r>
      <w:proofErr w:type="spellStart"/>
      <w:r w:rsidRPr="00746ECE">
        <w:rPr>
          <w:rFonts w:ascii="Arial Narrow" w:hAnsi="Arial Narrow"/>
          <w:sz w:val="20"/>
          <w:szCs w:val="20"/>
        </w:rPr>
        <w:t>Protection</w:t>
      </w:r>
      <w:proofErr w:type="spellEnd"/>
      <w:r w:rsidRPr="00746ECE">
        <w:rPr>
          <w:rFonts w:ascii="Arial Narrow" w:hAnsi="Arial Narrow"/>
          <w:sz w:val="20"/>
          <w:szCs w:val="20"/>
        </w:rPr>
        <w:t xml:space="preserve"> alebo iných produktov súvisiacich s nastavení cloudovej časti mailovej komunikácie</w:t>
      </w:r>
    </w:p>
    <w:p w14:paraId="5AE78835" w14:textId="77777777" w:rsidR="00DB1264" w:rsidRPr="00746ECE" w:rsidRDefault="00DB1264" w:rsidP="008E6FCA">
      <w:pPr>
        <w:spacing w:after="0" w:line="240" w:lineRule="auto"/>
        <w:jc w:val="both"/>
        <w:rPr>
          <w:rFonts w:ascii="Arial Narrow" w:hAnsi="Arial Narrow"/>
          <w:sz w:val="20"/>
          <w:szCs w:val="20"/>
        </w:rPr>
      </w:pPr>
    </w:p>
    <w:p w14:paraId="7F614765" w14:textId="23A67FEB" w:rsidR="00DB1264" w:rsidRPr="008E6FCA" w:rsidRDefault="00DB1264" w:rsidP="008E6FCA">
      <w:pPr>
        <w:pStyle w:val="Nadpis1"/>
        <w:jc w:val="both"/>
        <w:rPr>
          <w:rFonts w:ascii="Arial Narrow" w:hAnsi="Arial Narrow"/>
          <w:b/>
          <w:bCs/>
          <w:sz w:val="20"/>
          <w:szCs w:val="20"/>
        </w:rPr>
      </w:pPr>
      <w:bookmarkStart w:id="21" w:name="_Toc229608109"/>
      <w:r w:rsidRPr="008E6FCA">
        <w:rPr>
          <w:rFonts w:ascii="Arial Narrow" w:hAnsi="Arial Narrow"/>
          <w:b/>
          <w:bCs/>
          <w:sz w:val="20"/>
          <w:szCs w:val="20"/>
        </w:rPr>
        <w:t>1.</w:t>
      </w:r>
      <w:r w:rsidR="00C26AF6">
        <w:rPr>
          <w:rFonts w:ascii="Arial Narrow" w:hAnsi="Arial Narrow"/>
          <w:b/>
          <w:bCs/>
          <w:sz w:val="20"/>
          <w:szCs w:val="20"/>
        </w:rPr>
        <w:t>21</w:t>
      </w:r>
      <w:r w:rsidRPr="008E6FCA">
        <w:rPr>
          <w:rFonts w:ascii="Arial Narrow" w:hAnsi="Arial Narrow"/>
          <w:b/>
          <w:bCs/>
          <w:sz w:val="20"/>
          <w:szCs w:val="20"/>
        </w:rPr>
        <w:t>.</w:t>
      </w:r>
      <w:r w:rsidRPr="008E6FCA">
        <w:rPr>
          <w:rFonts w:ascii="Arial Narrow" w:hAnsi="Arial Narrow"/>
          <w:b/>
          <w:bCs/>
          <w:sz w:val="20"/>
          <w:szCs w:val="20"/>
        </w:rPr>
        <w:tab/>
        <w:t>Služby podpory používateľov kancelárskeho balíka MS Office 365</w:t>
      </w:r>
      <w:bookmarkEnd w:id="21"/>
    </w:p>
    <w:p w14:paraId="51FCEE58" w14:textId="4A6CE9E4"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w:t>
      </w:r>
      <w:r w:rsidR="009132D5">
        <w:rPr>
          <w:rFonts w:ascii="Arial Narrow" w:hAnsi="Arial Narrow"/>
          <w:sz w:val="20"/>
          <w:szCs w:val="20"/>
        </w:rPr>
        <w:t>21</w:t>
      </w:r>
      <w:r w:rsidRPr="00746ECE">
        <w:rPr>
          <w:rFonts w:ascii="Arial Narrow" w:hAnsi="Arial Narrow"/>
          <w:sz w:val="20"/>
          <w:szCs w:val="20"/>
        </w:rPr>
        <w:t>.1.</w:t>
      </w:r>
      <w:r w:rsidRPr="00746ECE">
        <w:rPr>
          <w:rFonts w:ascii="Arial Narrow" w:hAnsi="Arial Narrow"/>
          <w:sz w:val="20"/>
          <w:szCs w:val="20"/>
        </w:rPr>
        <w:tab/>
        <w:t>Všeobecný popis služby</w:t>
      </w:r>
    </w:p>
    <w:p w14:paraId="6F507B29"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Podpora používateľov, </w:t>
      </w:r>
      <w:proofErr w:type="spellStart"/>
      <w:r w:rsidRPr="00746ECE">
        <w:rPr>
          <w:rFonts w:ascii="Arial Narrow" w:hAnsi="Arial Narrow"/>
          <w:sz w:val="20"/>
          <w:szCs w:val="20"/>
        </w:rPr>
        <w:t>troubleshooting</w:t>
      </w:r>
      <w:proofErr w:type="spellEnd"/>
      <w:r w:rsidRPr="00746ECE">
        <w:rPr>
          <w:rFonts w:ascii="Arial Narrow" w:hAnsi="Arial Narrow"/>
          <w:sz w:val="20"/>
          <w:szCs w:val="20"/>
        </w:rPr>
        <w:t>, návrh riešení, školenie.</w:t>
      </w:r>
    </w:p>
    <w:p w14:paraId="7D91C1E3" w14:textId="77777777" w:rsidR="00DB1264" w:rsidRPr="00746ECE" w:rsidRDefault="00DB1264" w:rsidP="008E6FCA">
      <w:pPr>
        <w:spacing w:after="0" w:line="240" w:lineRule="auto"/>
        <w:jc w:val="both"/>
        <w:rPr>
          <w:rFonts w:ascii="Arial Narrow" w:hAnsi="Arial Narrow"/>
          <w:sz w:val="20"/>
          <w:szCs w:val="20"/>
        </w:rPr>
      </w:pPr>
    </w:p>
    <w:p w14:paraId="5BC8142E" w14:textId="232744A2"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w:t>
      </w:r>
      <w:r w:rsidR="009132D5">
        <w:rPr>
          <w:rFonts w:ascii="Arial Narrow" w:hAnsi="Arial Narrow"/>
          <w:sz w:val="20"/>
          <w:szCs w:val="20"/>
        </w:rPr>
        <w:t>21</w:t>
      </w:r>
      <w:r w:rsidRPr="00746ECE">
        <w:rPr>
          <w:rFonts w:ascii="Arial Narrow" w:hAnsi="Arial Narrow"/>
          <w:sz w:val="20"/>
          <w:szCs w:val="20"/>
        </w:rPr>
        <w:t>.2.</w:t>
      </w:r>
      <w:r w:rsidRPr="00746ECE">
        <w:rPr>
          <w:rFonts w:ascii="Arial Narrow" w:hAnsi="Arial Narrow"/>
          <w:sz w:val="20"/>
          <w:szCs w:val="20"/>
        </w:rPr>
        <w:tab/>
        <w:t>Špecifický popis požiadaviek na službu</w:t>
      </w:r>
    </w:p>
    <w:p w14:paraId="25BB0626"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Požadujeme služby popísané vo všeobecnom popise danej služby.</w:t>
      </w:r>
    </w:p>
    <w:p w14:paraId="12E7A6B1" w14:textId="77777777" w:rsidR="00DB1264" w:rsidRPr="00746ECE" w:rsidRDefault="00DB1264" w:rsidP="008E6FCA">
      <w:pPr>
        <w:spacing w:after="0" w:line="240" w:lineRule="auto"/>
        <w:jc w:val="both"/>
        <w:rPr>
          <w:rFonts w:ascii="Arial Narrow" w:hAnsi="Arial Narrow"/>
          <w:sz w:val="20"/>
          <w:szCs w:val="20"/>
        </w:rPr>
      </w:pPr>
      <w:r w:rsidRPr="3D551052">
        <w:rPr>
          <w:rFonts w:ascii="Arial Narrow" w:hAnsi="Arial Narrow"/>
          <w:sz w:val="20"/>
          <w:szCs w:val="20"/>
        </w:rPr>
        <w:t xml:space="preserve">Od dodávateľa služby očakávame schopnosť „navigácie“ používateľov po jednotlivých službách balíka a schopnosť vysvetliť a </w:t>
      </w:r>
      <w:proofErr w:type="spellStart"/>
      <w:r w:rsidRPr="3D551052">
        <w:rPr>
          <w:rFonts w:ascii="Arial Narrow" w:hAnsi="Arial Narrow"/>
          <w:sz w:val="20"/>
          <w:szCs w:val="20"/>
        </w:rPr>
        <w:t>edukovať</w:t>
      </w:r>
      <w:proofErr w:type="spellEnd"/>
      <w:r w:rsidRPr="3D551052">
        <w:rPr>
          <w:rFonts w:ascii="Arial Narrow" w:hAnsi="Arial Narrow"/>
          <w:sz w:val="20"/>
          <w:szCs w:val="20"/>
        </w:rPr>
        <w:t xml:space="preserve"> používateľov v základných funkciách jednotlivých technológii</w:t>
      </w:r>
    </w:p>
    <w:p w14:paraId="783C956B" w14:textId="77777777" w:rsidR="00DB1264" w:rsidRPr="00746ECE" w:rsidRDefault="00DB1264" w:rsidP="008E6FCA">
      <w:pPr>
        <w:spacing w:after="0" w:line="240" w:lineRule="auto"/>
        <w:jc w:val="both"/>
        <w:rPr>
          <w:rFonts w:ascii="Arial Narrow" w:hAnsi="Arial Narrow"/>
          <w:sz w:val="20"/>
          <w:szCs w:val="20"/>
        </w:rPr>
      </w:pPr>
    </w:p>
    <w:p w14:paraId="473D14A5" w14:textId="4A729E3E" w:rsidR="00DB1264" w:rsidRPr="008E6FCA" w:rsidRDefault="00DB1264" w:rsidP="008E6FCA">
      <w:pPr>
        <w:pStyle w:val="Nadpis1"/>
        <w:jc w:val="both"/>
        <w:rPr>
          <w:rFonts w:ascii="Arial Narrow" w:hAnsi="Arial Narrow"/>
          <w:b/>
          <w:bCs/>
          <w:sz w:val="20"/>
          <w:szCs w:val="20"/>
        </w:rPr>
      </w:pPr>
      <w:bookmarkStart w:id="22" w:name="_Toc229608110"/>
      <w:r w:rsidRPr="008E6FCA">
        <w:rPr>
          <w:rFonts w:ascii="Arial Narrow" w:hAnsi="Arial Narrow"/>
          <w:b/>
          <w:bCs/>
          <w:sz w:val="20"/>
          <w:szCs w:val="20"/>
        </w:rPr>
        <w:t>1.</w:t>
      </w:r>
      <w:r w:rsidR="009132D5">
        <w:rPr>
          <w:rFonts w:ascii="Arial Narrow" w:hAnsi="Arial Narrow"/>
          <w:b/>
          <w:bCs/>
          <w:sz w:val="20"/>
          <w:szCs w:val="20"/>
        </w:rPr>
        <w:t>22</w:t>
      </w:r>
      <w:r w:rsidRPr="008E6FCA">
        <w:rPr>
          <w:rFonts w:ascii="Arial Narrow" w:hAnsi="Arial Narrow"/>
          <w:b/>
          <w:bCs/>
          <w:sz w:val="20"/>
          <w:szCs w:val="20"/>
        </w:rPr>
        <w:t>.</w:t>
      </w:r>
      <w:r w:rsidRPr="008E6FCA">
        <w:rPr>
          <w:rFonts w:ascii="Arial Narrow" w:hAnsi="Arial Narrow"/>
          <w:b/>
          <w:bCs/>
          <w:sz w:val="20"/>
          <w:szCs w:val="20"/>
        </w:rPr>
        <w:tab/>
        <w:t xml:space="preserve">Služba správy bezpečnej prevádzky </w:t>
      </w:r>
      <w:proofErr w:type="spellStart"/>
      <w:r w:rsidRPr="008E6FCA">
        <w:rPr>
          <w:rFonts w:ascii="Arial Narrow" w:hAnsi="Arial Narrow"/>
          <w:b/>
          <w:bCs/>
          <w:sz w:val="20"/>
          <w:szCs w:val="20"/>
        </w:rPr>
        <w:t>Endpoints</w:t>
      </w:r>
      <w:proofErr w:type="spellEnd"/>
      <w:r w:rsidRPr="008E6FCA">
        <w:rPr>
          <w:rFonts w:ascii="Arial Narrow" w:hAnsi="Arial Narrow"/>
          <w:b/>
          <w:bCs/>
          <w:sz w:val="20"/>
          <w:szCs w:val="20"/>
        </w:rPr>
        <w:t xml:space="preserve"> a BI</w:t>
      </w:r>
      <w:bookmarkEnd w:id="22"/>
    </w:p>
    <w:p w14:paraId="0D4DD1A4" w14:textId="32BFA553"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w:t>
      </w:r>
      <w:r w:rsidR="009132D5">
        <w:rPr>
          <w:rFonts w:ascii="Arial Narrow" w:hAnsi="Arial Narrow"/>
          <w:sz w:val="20"/>
          <w:szCs w:val="20"/>
        </w:rPr>
        <w:t>22</w:t>
      </w:r>
      <w:r w:rsidRPr="00746ECE">
        <w:rPr>
          <w:rFonts w:ascii="Arial Narrow" w:hAnsi="Arial Narrow"/>
          <w:sz w:val="20"/>
          <w:szCs w:val="20"/>
        </w:rPr>
        <w:t>.1.</w:t>
      </w:r>
      <w:r w:rsidRPr="00746ECE">
        <w:rPr>
          <w:rFonts w:ascii="Arial Narrow" w:hAnsi="Arial Narrow"/>
          <w:sz w:val="20"/>
          <w:szCs w:val="20"/>
        </w:rPr>
        <w:tab/>
        <w:t>Všeobecný popis služby</w:t>
      </w:r>
    </w:p>
    <w:p w14:paraId="7D702FEE"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Služba zahŕňa návrh, implementáciu, </w:t>
      </w:r>
      <w:proofErr w:type="spellStart"/>
      <w:r w:rsidRPr="00746ECE">
        <w:rPr>
          <w:rFonts w:ascii="Arial Narrow" w:hAnsi="Arial Narrow"/>
          <w:sz w:val="20"/>
          <w:szCs w:val="20"/>
        </w:rPr>
        <w:t>customizáciu</w:t>
      </w:r>
      <w:proofErr w:type="spellEnd"/>
      <w:r w:rsidRPr="00746ECE">
        <w:rPr>
          <w:rFonts w:ascii="Arial Narrow" w:hAnsi="Arial Narrow"/>
          <w:sz w:val="20"/>
          <w:szCs w:val="20"/>
        </w:rPr>
        <w:t xml:space="preserve">, monitoring a </w:t>
      </w:r>
      <w:proofErr w:type="spellStart"/>
      <w:r w:rsidRPr="00746ECE">
        <w:rPr>
          <w:rFonts w:ascii="Arial Narrow" w:hAnsi="Arial Narrow"/>
          <w:sz w:val="20"/>
          <w:szCs w:val="20"/>
        </w:rPr>
        <w:t>troubleshooting</w:t>
      </w:r>
      <w:proofErr w:type="spellEnd"/>
      <w:r w:rsidRPr="00746ECE">
        <w:rPr>
          <w:rFonts w:ascii="Arial Narrow" w:hAnsi="Arial Narrow"/>
          <w:sz w:val="20"/>
          <w:szCs w:val="20"/>
        </w:rPr>
        <w:t xml:space="preserve"> bezpečnostných nástrojov na </w:t>
      </w:r>
      <w:proofErr w:type="spellStart"/>
      <w:r w:rsidRPr="00746ECE">
        <w:rPr>
          <w:rFonts w:ascii="Arial Narrow" w:hAnsi="Arial Narrow"/>
          <w:sz w:val="20"/>
          <w:szCs w:val="20"/>
        </w:rPr>
        <w:t>Endpoints</w:t>
      </w:r>
      <w:proofErr w:type="spellEnd"/>
      <w:r w:rsidRPr="00746ECE">
        <w:rPr>
          <w:rFonts w:ascii="Arial Narrow" w:hAnsi="Arial Narrow"/>
          <w:sz w:val="20"/>
          <w:szCs w:val="20"/>
        </w:rPr>
        <w:t xml:space="preserve"> a prvkoch BI ako sú </w:t>
      </w:r>
      <w:proofErr w:type="spellStart"/>
      <w:r w:rsidRPr="00746ECE">
        <w:rPr>
          <w:rFonts w:ascii="Arial Narrow" w:hAnsi="Arial Narrow"/>
          <w:sz w:val="20"/>
          <w:szCs w:val="20"/>
        </w:rPr>
        <w:t>antivirové</w:t>
      </w:r>
      <w:proofErr w:type="spellEnd"/>
      <w:r w:rsidRPr="00746ECE">
        <w:rPr>
          <w:rFonts w:ascii="Arial Narrow" w:hAnsi="Arial Narrow"/>
          <w:sz w:val="20"/>
          <w:szCs w:val="20"/>
        </w:rPr>
        <w:t xml:space="preserve"> programy, lokálne </w:t>
      </w:r>
      <w:proofErr w:type="spellStart"/>
      <w:r w:rsidRPr="00746ECE">
        <w:rPr>
          <w:rFonts w:ascii="Arial Narrow" w:hAnsi="Arial Narrow"/>
          <w:sz w:val="20"/>
          <w:szCs w:val="20"/>
        </w:rPr>
        <w:t>firewaly</w:t>
      </w:r>
      <w:proofErr w:type="spellEnd"/>
      <w:r w:rsidRPr="00746ECE">
        <w:rPr>
          <w:rFonts w:ascii="Arial Narrow" w:hAnsi="Arial Narrow"/>
          <w:sz w:val="20"/>
          <w:szCs w:val="20"/>
        </w:rPr>
        <w:t xml:space="preserve"> a ostatné bezpečnostné prvky.</w:t>
      </w:r>
    </w:p>
    <w:p w14:paraId="53EBB5DF" w14:textId="77777777" w:rsidR="00DB1264" w:rsidRPr="00746ECE" w:rsidRDefault="00DB1264" w:rsidP="008E6FCA">
      <w:pPr>
        <w:spacing w:after="0" w:line="240" w:lineRule="auto"/>
        <w:jc w:val="both"/>
        <w:rPr>
          <w:rFonts w:ascii="Arial Narrow" w:hAnsi="Arial Narrow"/>
          <w:sz w:val="20"/>
          <w:szCs w:val="20"/>
        </w:rPr>
      </w:pPr>
    </w:p>
    <w:p w14:paraId="14AD01F5" w14:textId="244596AA"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w:t>
      </w:r>
      <w:r w:rsidR="009132D5">
        <w:rPr>
          <w:rFonts w:ascii="Arial Narrow" w:hAnsi="Arial Narrow"/>
          <w:sz w:val="20"/>
          <w:szCs w:val="20"/>
        </w:rPr>
        <w:t>22</w:t>
      </w:r>
      <w:r w:rsidRPr="00746ECE">
        <w:rPr>
          <w:rFonts w:ascii="Arial Narrow" w:hAnsi="Arial Narrow"/>
          <w:sz w:val="20"/>
          <w:szCs w:val="20"/>
        </w:rPr>
        <w:t>.2.</w:t>
      </w:r>
      <w:r w:rsidRPr="00746ECE">
        <w:rPr>
          <w:rFonts w:ascii="Arial Narrow" w:hAnsi="Arial Narrow"/>
          <w:sz w:val="20"/>
          <w:szCs w:val="20"/>
        </w:rPr>
        <w:tab/>
        <w:t>Špecifický popis požiadaviek na službu</w:t>
      </w:r>
    </w:p>
    <w:p w14:paraId="4C30D497" w14:textId="77777777" w:rsidR="00DB1264" w:rsidRPr="00746ECE" w:rsidRDefault="00DB1264" w:rsidP="008E6FCA">
      <w:pPr>
        <w:spacing w:after="0" w:line="240" w:lineRule="auto"/>
        <w:jc w:val="both"/>
        <w:rPr>
          <w:rFonts w:ascii="Arial Narrow" w:hAnsi="Arial Narrow"/>
          <w:sz w:val="20"/>
          <w:szCs w:val="20"/>
        </w:rPr>
      </w:pPr>
    </w:p>
    <w:p w14:paraId="085894BA"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Pre správu bezpečnej prevádzky </w:t>
      </w:r>
      <w:proofErr w:type="spellStart"/>
      <w:r w:rsidRPr="00746ECE">
        <w:rPr>
          <w:rFonts w:ascii="Arial Narrow" w:hAnsi="Arial Narrow"/>
          <w:sz w:val="20"/>
          <w:szCs w:val="20"/>
        </w:rPr>
        <w:t>Endpoints</w:t>
      </w:r>
      <w:proofErr w:type="spellEnd"/>
      <w:r w:rsidRPr="00746ECE">
        <w:rPr>
          <w:rFonts w:ascii="Arial Narrow" w:hAnsi="Arial Narrow"/>
          <w:sz w:val="20"/>
          <w:szCs w:val="20"/>
        </w:rPr>
        <w:t xml:space="preserve"> a BI požadujeme využitie a správu nasledovných nástrojov:</w:t>
      </w:r>
    </w:p>
    <w:p w14:paraId="494E5E50"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Microsoft </w:t>
      </w:r>
      <w:proofErr w:type="spellStart"/>
      <w:r w:rsidRPr="00746ECE">
        <w:rPr>
          <w:rFonts w:ascii="Arial Narrow" w:hAnsi="Arial Narrow"/>
          <w:sz w:val="20"/>
          <w:szCs w:val="20"/>
        </w:rPr>
        <w:t>Defender</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for</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Endpoints</w:t>
      </w:r>
      <w:proofErr w:type="spellEnd"/>
      <w:r w:rsidRPr="00746ECE">
        <w:rPr>
          <w:rFonts w:ascii="Arial Narrow" w:hAnsi="Arial Narrow"/>
          <w:sz w:val="20"/>
          <w:szCs w:val="20"/>
        </w:rPr>
        <w:t>“ „</w:t>
      </w:r>
      <w:proofErr w:type="spellStart"/>
      <w:r w:rsidRPr="00746ECE">
        <w:rPr>
          <w:rFonts w:ascii="Arial Narrow" w:hAnsi="Arial Narrow"/>
          <w:sz w:val="20"/>
          <w:szCs w:val="20"/>
        </w:rPr>
        <w:t>for</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Servers</w:t>
      </w:r>
      <w:proofErr w:type="spellEnd"/>
      <w:r w:rsidRPr="00746ECE">
        <w:rPr>
          <w:rFonts w:ascii="Arial Narrow" w:hAnsi="Arial Narrow"/>
          <w:sz w:val="20"/>
          <w:szCs w:val="20"/>
        </w:rPr>
        <w:t>“) aj s príslušnými portálmi</w:t>
      </w:r>
    </w:p>
    <w:p w14:paraId="5E850C7C"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r>
      <w:proofErr w:type="spellStart"/>
      <w:r w:rsidRPr="00746ECE">
        <w:rPr>
          <w:rFonts w:ascii="Arial Narrow" w:hAnsi="Arial Narrow"/>
          <w:sz w:val="20"/>
          <w:szCs w:val="20"/>
        </w:rPr>
        <w:t>Lansweeper</w:t>
      </w:r>
      <w:proofErr w:type="spellEnd"/>
      <w:r w:rsidRPr="00746ECE">
        <w:rPr>
          <w:rFonts w:ascii="Arial Narrow" w:hAnsi="Arial Narrow"/>
          <w:sz w:val="20"/>
          <w:szCs w:val="20"/>
        </w:rPr>
        <w:t xml:space="preserve"> Pro </w:t>
      </w:r>
      <w:proofErr w:type="spellStart"/>
      <w:r w:rsidRPr="00746ECE">
        <w:rPr>
          <w:rFonts w:ascii="Arial Narrow" w:hAnsi="Arial Narrow"/>
          <w:sz w:val="20"/>
          <w:szCs w:val="20"/>
        </w:rPr>
        <w:t>Edition</w:t>
      </w:r>
      <w:proofErr w:type="spellEnd"/>
      <w:r w:rsidRPr="00746ECE">
        <w:rPr>
          <w:rFonts w:ascii="Arial Narrow" w:hAnsi="Arial Narrow"/>
          <w:sz w:val="20"/>
          <w:szCs w:val="20"/>
        </w:rPr>
        <w:t xml:space="preserve"> – prevádzku </w:t>
      </w:r>
      <w:proofErr w:type="spellStart"/>
      <w:r w:rsidRPr="00746ECE">
        <w:rPr>
          <w:rFonts w:ascii="Arial Narrow" w:hAnsi="Arial Narrow"/>
          <w:sz w:val="20"/>
          <w:szCs w:val="20"/>
        </w:rPr>
        <w:t>Onpremového</w:t>
      </w:r>
      <w:proofErr w:type="spellEnd"/>
      <w:r w:rsidRPr="00746ECE">
        <w:rPr>
          <w:rFonts w:ascii="Arial Narrow" w:hAnsi="Arial Narrow"/>
          <w:sz w:val="20"/>
          <w:szCs w:val="20"/>
        </w:rPr>
        <w:t xml:space="preserve"> servera aj s prepojeným online riešením</w:t>
      </w:r>
    </w:p>
    <w:p w14:paraId="313CE0B1"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r>
      <w:proofErr w:type="spellStart"/>
      <w:r w:rsidRPr="00746ECE">
        <w:rPr>
          <w:rFonts w:ascii="Arial Narrow" w:hAnsi="Arial Narrow"/>
          <w:sz w:val="20"/>
          <w:szCs w:val="20"/>
        </w:rPr>
        <w:t>Micorsoft</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Intune</w:t>
      </w:r>
      <w:proofErr w:type="spellEnd"/>
    </w:p>
    <w:p w14:paraId="0784B282"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r>
      <w:r>
        <w:rPr>
          <w:rFonts w:ascii="Arial Narrow" w:hAnsi="Arial Narrow"/>
          <w:sz w:val="20"/>
          <w:szCs w:val="20"/>
        </w:rPr>
        <w:t xml:space="preserve">IBM </w:t>
      </w:r>
      <w:proofErr w:type="spellStart"/>
      <w:r w:rsidRPr="00746ECE">
        <w:rPr>
          <w:rFonts w:ascii="Arial Narrow" w:hAnsi="Arial Narrow"/>
          <w:sz w:val="20"/>
          <w:szCs w:val="20"/>
        </w:rPr>
        <w:t>QRadar</w:t>
      </w:r>
      <w:proofErr w:type="spellEnd"/>
    </w:p>
    <w:p w14:paraId="08C0CE4A"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lastRenderedPageBreak/>
        <w:t>•</w:t>
      </w:r>
      <w:r w:rsidRPr="00746ECE">
        <w:rPr>
          <w:rFonts w:ascii="Arial Narrow" w:hAnsi="Arial Narrow"/>
          <w:sz w:val="20"/>
          <w:szCs w:val="20"/>
        </w:rPr>
        <w:tab/>
      </w:r>
      <w:proofErr w:type="spellStart"/>
      <w:r w:rsidRPr="00746ECE">
        <w:rPr>
          <w:rFonts w:ascii="Arial Narrow" w:hAnsi="Arial Narrow"/>
          <w:sz w:val="20"/>
          <w:szCs w:val="20"/>
        </w:rPr>
        <w:t>Tenable</w:t>
      </w:r>
      <w:proofErr w:type="spellEnd"/>
      <w:r w:rsidRPr="00746ECE">
        <w:rPr>
          <w:rFonts w:ascii="Arial Narrow" w:hAnsi="Arial Narrow"/>
          <w:sz w:val="20"/>
          <w:szCs w:val="20"/>
        </w:rPr>
        <w:t xml:space="preserve"> </w:t>
      </w:r>
      <w:proofErr w:type="spellStart"/>
      <w:r>
        <w:rPr>
          <w:rFonts w:ascii="Arial Narrow" w:hAnsi="Arial Narrow"/>
          <w:sz w:val="20"/>
          <w:szCs w:val="20"/>
        </w:rPr>
        <w:t>Vulnerability</w:t>
      </w:r>
      <w:proofErr w:type="spellEnd"/>
      <w:r>
        <w:rPr>
          <w:rFonts w:ascii="Arial Narrow" w:hAnsi="Arial Narrow"/>
          <w:sz w:val="20"/>
          <w:szCs w:val="20"/>
        </w:rPr>
        <w:t xml:space="preserve"> M</w:t>
      </w:r>
      <w:r w:rsidRPr="00746ECE">
        <w:rPr>
          <w:rFonts w:ascii="Arial Narrow" w:hAnsi="Arial Narrow"/>
          <w:sz w:val="20"/>
          <w:szCs w:val="20"/>
        </w:rPr>
        <w:t>anagement</w:t>
      </w:r>
    </w:p>
    <w:p w14:paraId="67B6B509" w14:textId="77777777" w:rsidR="00DB1264" w:rsidRPr="00746ECE" w:rsidRDefault="00DB1264" w:rsidP="008E6FCA">
      <w:pPr>
        <w:spacing w:after="0" w:line="240" w:lineRule="auto"/>
        <w:jc w:val="both"/>
        <w:rPr>
          <w:rFonts w:ascii="Arial Narrow" w:hAnsi="Arial Narrow"/>
          <w:sz w:val="20"/>
          <w:szCs w:val="20"/>
        </w:rPr>
      </w:pPr>
    </w:p>
    <w:p w14:paraId="6D2A8AEE" w14:textId="456FED52"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Pre </w:t>
      </w:r>
      <w:proofErr w:type="spellStart"/>
      <w:r w:rsidRPr="00746ECE">
        <w:rPr>
          <w:rFonts w:ascii="Arial Narrow" w:hAnsi="Arial Narrow"/>
          <w:sz w:val="20"/>
          <w:szCs w:val="20"/>
        </w:rPr>
        <w:t>endpoint</w:t>
      </w:r>
      <w:proofErr w:type="spellEnd"/>
      <w:r w:rsidRPr="00746ECE">
        <w:rPr>
          <w:rFonts w:ascii="Arial Narrow" w:hAnsi="Arial Narrow"/>
          <w:sz w:val="20"/>
          <w:szCs w:val="20"/>
        </w:rPr>
        <w:t xml:space="preserve"> zariadenia požadujeme použiť produkt Microsoft </w:t>
      </w:r>
      <w:proofErr w:type="spellStart"/>
      <w:r w:rsidRPr="00746ECE">
        <w:rPr>
          <w:rFonts w:ascii="Arial Narrow" w:hAnsi="Arial Narrow"/>
          <w:sz w:val="20"/>
          <w:szCs w:val="20"/>
        </w:rPr>
        <w:t>Defender</w:t>
      </w:r>
      <w:proofErr w:type="spellEnd"/>
      <w:r w:rsidRPr="00746ECE">
        <w:rPr>
          <w:rFonts w:ascii="Arial Narrow" w:hAnsi="Arial Narrow"/>
          <w:sz w:val="20"/>
          <w:szCs w:val="20"/>
        </w:rPr>
        <w:t xml:space="preserve"> (PC, NB, </w:t>
      </w:r>
      <w:proofErr w:type="spellStart"/>
      <w:r w:rsidRPr="00746ECE">
        <w:rPr>
          <w:rFonts w:ascii="Arial Narrow" w:hAnsi="Arial Narrow"/>
          <w:sz w:val="20"/>
          <w:szCs w:val="20"/>
        </w:rPr>
        <w:t>smartphones</w:t>
      </w:r>
      <w:proofErr w:type="spellEnd"/>
      <w:r w:rsidRPr="00746ECE">
        <w:rPr>
          <w:rFonts w:ascii="Arial Narrow" w:hAnsi="Arial Narrow"/>
          <w:sz w:val="20"/>
          <w:szCs w:val="20"/>
        </w:rPr>
        <w:t>)</w:t>
      </w:r>
      <w:r w:rsidR="009132D5">
        <w:rPr>
          <w:rFonts w:ascii="Arial Narrow" w:hAnsi="Arial Narrow"/>
          <w:sz w:val="20"/>
          <w:szCs w:val="20"/>
        </w:rPr>
        <w:t xml:space="preserve">. </w:t>
      </w:r>
      <w:r w:rsidRPr="00746ECE">
        <w:rPr>
          <w:rFonts w:ascii="Arial Narrow" w:hAnsi="Arial Narrow"/>
          <w:sz w:val="20"/>
          <w:szCs w:val="20"/>
        </w:rPr>
        <w:t xml:space="preserve">Antivírové riešenie požadujeme </w:t>
      </w:r>
      <w:proofErr w:type="spellStart"/>
      <w:r w:rsidRPr="00746ECE">
        <w:rPr>
          <w:rFonts w:ascii="Arial Narrow" w:hAnsi="Arial Narrow"/>
          <w:sz w:val="20"/>
          <w:szCs w:val="20"/>
        </w:rPr>
        <w:t>zalicencované</w:t>
      </w:r>
      <w:proofErr w:type="spellEnd"/>
      <w:r w:rsidRPr="00746ECE">
        <w:rPr>
          <w:rFonts w:ascii="Arial Narrow" w:hAnsi="Arial Narrow"/>
          <w:sz w:val="20"/>
          <w:szCs w:val="20"/>
        </w:rPr>
        <w:t xml:space="preserve"> licenciou Microsoft </w:t>
      </w:r>
      <w:proofErr w:type="spellStart"/>
      <w:r w:rsidRPr="00746ECE">
        <w:rPr>
          <w:rFonts w:ascii="Arial Narrow" w:hAnsi="Arial Narrow"/>
          <w:sz w:val="20"/>
          <w:szCs w:val="20"/>
        </w:rPr>
        <w:t>Defender</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for</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Endpoint</w:t>
      </w:r>
      <w:proofErr w:type="spellEnd"/>
      <w:r w:rsidRPr="00746ECE">
        <w:rPr>
          <w:rFonts w:ascii="Arial Narrow" w:hAnsi="Arial Narrow"/>
          <w:sz w:val="20"/>
          <w:szCs w:val="20"/>
        </w:rPr>
        <w:t xml:space="preserve"> P2</w:t>
      </w:r>
      <w:r w:rsidR="009132D5">
        <w:rPr>
          <w:rFonts w:ascii="Arial Narrow" w:hAnsi="Arial Narrow"/>
          <w:sz w:val="20"/>
          <w:szCs w:val="20"/>
        </w:rPr>
        <w:t>.</w:t>
      </w:r>
    </w:p>
    <w:p w14:paraId="1420B55D"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Všetky politiky pre Microsoft </w:t>
      </w:r>
      <w:proofErr w:type="spellStart"/>
      <w:r w:rsidRPr="00746ECE">
        <w:rPr>
          <w:rFonts w:ascii="Arial Narrow" w:hAnsi="Arial Narrow"/>
          <w:sz w:val="20"/>
          <w:szCs w:val="20"/>
        </w:rPr>
        <w:t>Defender</w:t>
      </w:r>
      <w:proofErr w:type="spellEnd"/>
      <w:r w:rsidRPr="00746ECE">
        <w:rPr>
          <w:rFonts w:ascii="Arial Narrow" w:hAnsi="Arial Narrow"/>
          <w:sz w:val="20"/>
          <w:szCs w:val="20"/>
        </w:rPr>
        <w:t xml:space="preserve"> musia byť najskôr otestované v testovacom prostredí a až následne nasadené do produkčného prostredia.</w:t>
      </w:r>
    </w:p>
    <w:p w14:paraId="45DA6FA6"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Pre ochranu </w:t>
      </w:r>
      <w:proofErr w:type="spellStart"/>
      <w:r w:rsidRPr="00746ECE">
        <w:rPr>
          <w:rFonts w:ascii="Arial Narrow" w:hAnsi="Arial Narrow"/>
          <w:sz w:val="20"/>
          <w:szCs w:val="20"/>
        </w:rPr>
        <w:t>endpoint</w:t>
      </w:r>
      <w:proofErr w:type="spellEnd"/>
      <w:r w:rsidRPr="00746ECE">
        <w:rPr>
          <w:rFonts w:ascii="Arial Narrow" w:hAnsi="Arial Narrow"/>
          <w:sz w:val="20"/>
          <w:szCs w:val="20"/>
        </w:rPr>
        <w:t xml:space="preserve"> požadujeme nadefinované politiky pre nasledovné komponenty</w:t>
      </w:r>
    </w:p>
    <w:p w14:paraId="67FA1C5A" w14:textId="71F03F2C"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Antivírus</w:t>
      </w:r>
    </w:p>
    <w:p w14:paraId="011E9BDD" w14:textId="67728F12" w:rsidR="00DB1264" w:rsidRPr="009132D5" w:rsidRDefault="00DB1264" w:rsidP="009132D5">
      <w:pPr>
        <w:pStyle w:val="Odsekzoznamu"/>
        <w:numPr>
          <w:ilvl w:val="0"/>
          <w:numId w:val="24"/>
        </w:numPr>
        <w:spacing w:after="0" w:line="240" w:lineRule="auto"/>
        <w:jc w:val="both"/>
        <w:rPr>
          <w:rFonts w:ascii="Arial Narrow" w:hAnsi="Arial Narrow"/>
          <w:sz w:val="20"/>
          <w:szCs w:val="20"/>
        </w:rPr>
      </w:pPr>
      <w:r w:rsidRPr="009132D5">
        <w:rPr>
          <w:rFonts w:ascii="Arial Narrow" w:hAnsi="Arial Narrow"/>
          <w:sz w:val="20"/>
          <w:szCs w:val="20"/>
        </w:rPr>
        <w:t xml:space="preserve">Politiky týkajúce sa inštalácie a bezpečnej prevádzky </w:t>
      </w:r>
      <w:proofErr w:type="spellStart"/>
      <w:r w:rsidRPr="009132D5">
        <w:rPr>
          <w:rFonts w:ascii="Arial Narrow" w:hAnsi="Arial Narrow"/>
          <w:sz w:val="20"/>
          <w:szCs w:val="20"/>
        </w:rPr>
        <w:t>Endpointov</w:t>
      </w:r>
      <w:proofErr w:type="spellEnd"/>
    </w:p>
    <w:p w14:paraId="0E4E27BC" w14:textId="28B479C4"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Disk </w:t>
      </w:r>
      <w:proofErr w:type="spellStart"/>
      <w:r w:rsidRPr="00746ECE">
        <w:rPr>
          <w:rFonts w:ascii="Arial Narrow" w:hAnsi="Arial Narrow"/>
          <w:sz w:val="20"/>
          <w:szCs w:val="20"/>
        </w:rPr>
        <w:t>Encryption</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bitlocker</w:t>
      </w:r>
      <w:proofErr w:type="spellEnd"/>
      <w:r w:rsidRPr="00746ECE">
        <w:rPr>
          <w:rFonts w:ascii="Arial Narrow" w:hAnsi="Arial Narrow"/>
          <w:sz w:val="20"/>
          <w:szCs w:val="20"/>
        </w:rPr>
        <w:t>)</w:t>
      </w:r>
    </w:p>
    <w:p w14:paraId="6756FE7C" w14:textId="7FA1C3F5" w:rsidR="00DB1264" w:rsidRPr="009132D5" w:rsidRDefault="00DB1264" w:rsidP="009132D5">
      <w:pPr>
        <w:pStyle w:val="Odsekzoznamu"/>
        <w:numPr>
          <w:ilvl w:val="0"/>
          <w:numId w:val="25"/>
        </w:numPr>
        <w:spacing w:after="0" w:line="240" w:lineRule="auto"/>
        <w:jc w:val="both"/>
        <w:rPr>
          <w:rFonts w:ascii="Arial Narrow" w:hAnsi="Arial Narrow"/>
          <w:sz w:val="20"/>
          <w:szCs w:val="20"/>
        </w:rPr>
      </w:pPr>
      <w:r w:rsidRPr="009132D5">
        <w:rPr>
          <w:rFonts w:ascii="Arial Narrow" w:hAnsi="Arial Narrow"/>
          <w:sz w:val="20"/>
          <w:szCs w:val="20"/>
        </w:rPr>
        <w:t>Všetky NB musia byť chránené centrálne m</w:t>
      </w:r>
      <w:r w:rsidR="009132D5" w:rsidRPr="009132D5">
        <w:rPr>
          <w:rFonts w:ascii="Arial Narrow" w:hAnsi="Arial Narrow"/>
          <w:sz w:val="20"/>
          <w:szCs w:val="20"/>
        </w:rPr>
        <w:t>a</w:t>
      </w:r>
      <w:r w:rsidRPr="009132D5">
        <w:rPr>
          <w:rFonts w:ascii="Arial Narrow" w:hAnsi="Arial Narrow"/>
          <w:sz w:val="20"/>
          <w:szCs w:val="20"/>
        </w:rPr>
        <w:t>n</w:t>
      </w:r>
      <w:r w:rsidR="009132D5" w:rsidRPr="009132D5">
        <w:rPr>
          <w:rFonts w:ascii="Arial Narrow" w:hAnsi="Arial Narrow"/>
          <w:sz w:val="20"/>
          <w:szCs w:val="20"/>
        </w:rPr>
        <w:t>a</w:t>
      </w:r>
      <w:r w:rsidRPr="009132D5">
        <w:rPr>
          <w:rFonts w:ascii="Arial Narrow" w:hAnsi="Arial Narrow"/>
          <w:sz w:val="20"/>
          <w:szCs w:val="20"/>
        </w:rPr>
        <w:t xml:space="preserve">žovanou technológiou Microsoft </w:t>
      </w:r>
      <w:proofErr w:type="spellStart"/>
      <w:r w:rsidRPr="009132D5">
        <w:rPr>
          <w:rFonts w:ascii="Arial Narrow" w:hAnsi="Arial Narrow"/>
          <w:sz w:val="20"/>
          <w:szCs w:val="20"/>
        </w:rPr>
        <w:t>Bitlocker</w:t>
      </w:r>
      <w:proofErr w:type="spellEnd"/>
      <w:r w:rsidRPr="009132D5">
        <w:rPr>
          <w:rFonts w:ascii="Arial Narrow" w:hAnsi="Arial Narrow"/>
          <w:sz w:val="20"/>
          <w:szCs w:val="20"/>
        </w:rPr>
        <w:t xml:space="preserve"> s možnosťou evidencie a použitia </w:t>
      </w:r>
      <w:proofErr w:type="spellStart"/>
      <w:r w:rsidRPr="009132D5">
        <w:rPr>
          <w:rFonts w:ascii="Arial Narrow" w:hAnsi="Arial Narrow"/>
          <w:sz w:val="20"/>
          <w:szCs w:val="20"/>
        </w:rPr>
        <w:t>recovery</w:t>
      </w:r>
      <w:proofErr w:type="spellEnd"/>
      <w:r w:rsidRPr="009132D5">
        <w:rPr>
          <w:rFonts w:ascii="Arial Narrow" w:hAnsi="Arial Narrow"/>
          <w:sz w:val="20"/>
          <w:szCs w:val="20"/>
        </w:rPr>
        <w:t xml:space="preserve"> </w:t>
      </w:r>
      <w:proofErr w:type="spellStart"/>
      <w:r w:rsidRPr="009132D5">
        <w:rPr>
          <w:rFonts w:ascii="Arial Narrow" w:hAnsi="Arial Narrow"/>
          <w:sz w:val="20"/>
          <w:szCs w:val="20"/>
        </w:rPr>
        <w:t>klúčov</w:t>
      </w:r>
      <w:proofErr w:type="spellEnd"/>
    </w:p>
    <w:p w14:paraId="0F6DC051"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 Firewall</w:t>
      </w:r>
    </w:p>
    <w:p w14:paraId="00779662" w14:textId="31192620" w:rsidR="00DB1264" w:rsidRPr="009132D5" w:rsidRDefault="00DB1264" w:rsidP="009132D5">
      <w:pPr>
        <w:pStyle w:val="Odsekzoznamu"/>
        <w:numPr>
          <w:ilvl w:val="0"/>
          <w:numId w:val="25"/>
        </w:numPr>
        <w:spacing w:after="0" w:line="240" w:lineRule="auto"/>
        <w:jc w:val="both"/>
        <w:rPr>
          <w:rFonts w:ascii="Arial Narrow" w:hAnsi="Arial Narrow"/>
          <w:sz w:val="20"/>
          <w:szCs w:val="20"/>
        </w:rPr>
      </w:pPr>
      <w:r w:rsidRPr="009132D5">
        <w:rPr>
          <w:rFonts w:ascii="Arial Narrow" w:hAnsi="Arial Narrow"/>
          <w:sz w:val="20"/>
          <w:szCs w:val="20"/>
        </w:rPr>
        <w:t xml:space="preserve">Na všetkých </w:t>
      </w:r>
      <w:proofErr w:type="spellStart"/>
      <w:r w:rsidRPr="009132D5">
        <w:rPr>
          <w:rFonts w:ascii="Arial Narrow" w:hAnsi="Arial Narrow"/>
          <w:sz w:val="20"/>
          <w:szCs w:val="20"/>
        </w:rPr>
        <w:t>endpoint</w:t>
      </w:r>
      <w:proofErr w:type="spellEnd"/>
      <w:r w:rsidRPr="009132D5">
        <w:rPr>
          <w:rFonts w:ascii="Arial Narrow" w:hAnsi="Arial Narrow"/>
          <w:sz w:val="20"/>
          <w:szCs w:val="20"/>
        </w:rPr>
        <w:t xml:space="preserve"> zariadeniach požadujeme zadefinované a centrálne m</w:t>
      </w:r>
      <w:r w:rsidR="009132D5" w:rsidRPr="009132D5">
        <w:rPr>
          <w:rFonts w:ascii="Arial Narrow" w:hAnsi="Arial Narrow"/>
          <w:sz w:val="20"/>
          <w:szCs w:val="20"/>
        </w:rPr>
        <w:t>a</w:t>
      </w:r>
      <w:r w:rsidRPr="009132D5">
        <w:rPr>
          <w:rFonts w:ascii="Arial Narrow" w:hAnsi="Arial Narrow"/>
          <w:sz w:val="20"/>
          <w:szCs w:val="20"/>
        </w:rPr>
        <w:t>n</w:t>
      </w:r>
      <w:r w:rsidR="009132D5" w:rsidRPr="009132D5">
        <w:rPr>
          <w:rFonts w:ascii="Arial Narrow" w:hAnsi="Arial Narrow"/>
          <w:sz w:val="20"/>
          <w:szCs w:val="20"/>
        </w:rPr>
        <w:t>a</w:t>
      </w:r>
      <w:r w:rsidRPr="009132D5">
        <w:rPr>
          <w:rFonts w:ascii="Arial Narrow" w:hAnsi="Arial Narrow"/>
          <w:sz w:val="20"/>
          <w:szCs w:val="20"/>
        </w:rPr>
        <w:t>žované firewall pravidlá vrátanie m</w:t>
      </w:r>
      <w:r w:rsidR="009132D5" w:rsidRPr="009132D5">
        <w:rPr>
          <w:rFonts w:ascii="Arial Narrow" w:hAnsi="Arial Narrow"/>
          <w:sz w:val="20"/>
          <w:szCs w:val="20"/>
        </w:rPr>
        <w:t>a</w:t>
      </w:r>
      <w:r w:rsidRPr="009132D5">
        <w:rPr>
          <w:rFonts w:ascii="Arial Narrow" w:hAnsi="Arial Narrow"/>
          <w:sz w:val="20"/>
          <w:szCs w:val="20"/>
        </w:rPr>
        <w:t>n</w:t>
      </w:r>
      <w:r w:rsidR="009132D5" w:rsidRPr="009132D5">
        <w:rPr>
          <w:rFonts w:ascii="Arial Narrow" w:hAnsi="Arial Narrow"/>
          <w:sz w:val="20"/>
          <w:szCs w:val="20"/>
        </w:rPr>
        <w:t>a</w:t>
      </w:r>
      <w:r w:rsidRPr="009132D5">
        <w:rPr>
          <w:rFonts w:ascii="Arial Narrow" w:hAnsi="Arial Narrow"/>
          <w:sz w:val="20"/>
          <w:szCs w:val="20"/>
        </w:rPr>
        <w:t>žmentu výnimiek.</w:t>
      </w:r>
    </w:p>
    <w:p w14:paraId="06D0CE80" w14:textId="15F823E4" w:rsidR="00DB1264" w:rsidRPr="009132D5" w:rsidRDefault="00DB1264" w:rsidP="009132D5">
      <w:pPr>
        <w:pStyle w:val="Odsekzoznamu"/>
        <w:numPr>
          <w:ilvl w:val="0"/>
          <w:numId w:val="25"/>
        </w:numPr>
        <w:spacing w:after="0" w:line="240" w:lineRule="auto"/>
        <w:jc w:val="both"/>
        <w:rPr>
          <w:rFonts w:ascii="Arial Narrow" w:hAnsi="Arial Narrow"/>
          <w:sz w:val="20"/>
          <w:szCs w:val="20"/>
        </w:rPr>
      </w:pPr>
      <w:r w:rsidRPr="009132D5">
        <w:rPr>
          <w:rFonts w:ascii="Arial Narrow" w:hAnsi="Arial Narrow"/>
          <w:sz w:val="20"/>
          <w:szCs w:val="20"/>
        </w:rPr>
        <w:t xml:space="preserve">Požadujeme zadefinovať politiky pre všetky 3 profily. </w:t>
      </w:r>
    </w:p>
    <w:p w14:paraId="138EAE04" w14:textId="02FF11FF" w:rsidR="00DB1264" w:rsidRPr="009132D5" w:rsidRDefault="00DB1264" w:rsidP="009132D5">
      <w:pPr>
        <w:pStyle w:val="Odsekzoznamu"/>
        <w:numPr>
          <w:ilvl w:val="0"/>
          <w:numId w:val="25"/>
        </w:numPr>
        <w:spacing w:after="0" w:line="240" w:lineRule="auto"/>
        <w:jc w:val="both"/>
        <w:rPr>
          <w:rFonts w:ascii="Arial Narrow" w:hAnsi="Arial Narrow"/>
          <w:sz w:val="20"/>
          <w:szCs w:val="20"/>
        </w:rPr>
      </w:pPr>
      <w:r w:rsidRPr="009132D5">
        <w:rPr>
          <w:rFonts w:ascii="Arial Narrow" w:hAnsi="Arial Narrow"/>
          <w:sz w:val="20"/>
          <w:szCs w:val="20"/>
        </w:rPr>
        <w:t>Default politika „</w:t>
      </w:r>
      <w:proofErr w:type="spellStart"/>
      <w:r w:rsidRPr="009132D5">
        <w:rPr>
          <w:rFonts w:ascii="Arial Narrow" w:hAnsi="Arial Narrow"/>
          <w:sz w:val="20"/>
          <w:szCs w:val="20"/>
        </w:rPr>
        <w:t>incoming</w:t>
      </w:r>
      <w:proofErr w:type="spellEnd"/>
      <w:r w:rsidRPr="009132D5">
        <w:rPr>
          <w:rFonts w:ascii="Arial Narrow" w:hAnsi="Arial Narrow"/>
          <w:sz w:val="20"/>
          <w:szCs w:val="20"/>
        </w:rPr>
        <w:t xml:space="preserve">“ komunikáciu musí byť </w:t>
      </w:r>
      <w:proofErr w:type="spellStart"/>
      <w:r w:rsidRPr="009132D5">
        <w:rPr>
          <w:rFonts w:ascii="Arial Narrow" w:hAnsi="Arial Narrow"/>
          <w:sz w:val="20"/>
          <w:szCs w:val="20"/>
        </w:rPr>
        <w:t>Deny</w:t>
      </w:r>
      <w:proofErr w:type="spellEnd"/>
      <w:r w:rsidRPr="009132D5">
        <w:rPr>
          <w:rFonts w:ascii="Arial Narrow" w:hAnsi="Arial Narrow"/>
          <w:sz w:val="20"/>
          <w:szCs w:val="20"/>
        </w:rPr>
        <w:t xml:space="preserve"> a všetky potrebná komunikácia na spolupracujúce prostredia musí byť definovaná pomocou </w:t>
      </w:r>
      <w:proofErr w:type="spellStart"/>
      <w:r w:rsidRPr="009132D5">
        <w:rPr>
          <w:rFonts w:ascii="Arial Narrow" w:hAnsi="Arial Narrow"/>
          <w:sz w:val="20"/>
          <w:szCs w:val="20"/>
        </w:rPr>
        <w:t>allow</w:t>
      </w:r>
      <w:proofErr w:type="spellEnd"/>
      <w:r w:rsidRPr="009132D5">
        <w:rPr>
          <w:rFonts w:ascii="Arial Narrow" w:hAnsi="Arial Narrow"/>
          <w:sz w:val="20"/>
          <w:szCs w:val="20"/>
        </w:rPr>
        <w:t xml:space="preserve"> pravidiel</w:t>
      </w:r>
    </w:p>
    <w:p w14:paraId="63B68031"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 </w:t>
      </w:r>
      <w:proofErr w:type="spellStart"/>
      <w:r w:rsidRPr="00746ECE">
        <w:rPr>
          <w:rFonts w:ascii="Arial Narrow" w:hAnsi="Arial Narrow"/>
          <w:sz w:val="20"/>
          <w:szCs w:val="20"/>
        </w:rPr>
        <w:t>Endpoint</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Detection</w:t>
      </w:r>
      <w:proofErr w:type="spellEnd"/>
      <w:r w:rsidRPr="00746ECE">
        <w:rPr>
          <w:rFonts w:ascii="Arial Narrow" w:hAnsi="Arial Narrow"/>
          <w:sz w:val="20"/>
          <w:szCs w:val="20"/>
        </w:rPr>
        <w:t xml:space="preserve"> and </w:t>
      </w:r>
      <w:proofErr w:type="spellStart"/>
      <w:r w:rsidRPr="00746ECE">
        <w:rPr>
          <w:rFonts w:ascii="Arial Narrow" w:hAnsi="Arial Narrow"/>
          <w:sz w:val="20"/>
          <w:szCs w:val="20"/>
        </w:rPr>
        <w:t>Response</w:t>
      </w:r>
      <w:proofErr w:type="spellEnd"/>
    </w:p>
    <w:p w14:paraId="6B60CADA" w14:textId="7ED7CF2A" w:rsidR="00DB1264" w:rsidRPr="009132D5" w:rsidRDefault="00DB1264" w:rsidP="009132D5">
      <w:pPr>
        <w:pStyle w:val="Odsekzoznamu"/>
        <w:numPr>
          <w:ilvl w:val="0"/>
          <w:numId w:val="26"/>
        </w:numPr>
        <w:spacing w:after="0" w:line="240" w:lineRule="auto"/>
        <w:jc w:val="both"/>
        <w:rPr>
          <w:rFonts w:ascii="Arial Narrow" w:hAnsi="Arial Narrow"/>
          <w:sz w:val="20"/>
          <w:szCs w:val="20"/>
        </w:rPr>
      </w:pPr>
      <w:r w:rsidRPr="009132D5">
        <w:rPr>
          <w:rFonts w:ascii="Arial Narrow" w:hAnsi="Arial Narrow"/>
          <w:sz w:val="20"/>
          <w:szCs w:val="20"/>
        </w:rPr>
        <w:t xml:space="preserve">Požadujeme konfiguráciu pravidiel na základe všeobecne dostupnej dokumentácie a odporúčaní pre bezpečnú prevádzku </w:t>
      </w:r>
      <w:proofErr w:type="spellStart"/>
      <w:r w:rsidRPr="009132D5">
        <w:rPr>
          <w:rFonts w:ascii="Arial Narrow" w:hAnsi="Arial Narrow"/>
          <w:sz w:val="20"/>
          <w:szCs w:val="20"/>
        </w:rPr>
        <w:t>endpointov</w:t>
      </w:r>
      <w:proofErr w:type="spellEnd"/>
    </w:p>
    <w:p w14:paraId="7B52F6B1"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 </w:t>
      </w:r>
      <w:proofErr w:type="spellStart"/>
      <w:r w:rsidRPr="00746ECE">
        <w:rPr>
          <w:rFonts w:ascii="Arial Narrow" w:hAnsi="Arial Narrow"/>
          <w:sz w:val="20"/>
          <w:szCs w:val="20"/>
        </w:rPr>
        <w:t>Atack</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surface</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reduction</w:t>
      </w:r>
      <w:proofErr w:type="spellEnd"/>
    </w:p>
    <w:p w14:paraId="38CEDAEA" w14:textId="76AE2491" w:rsidR="00DB1264" w:rsidRPr="009132D5" w:rsidRDefault="00DB1264" w:rsidP="009132D5">
      <w:pPr>
        <w:pStyle w:val="Odsekzoznamu"/>
        <w:numPr>
          <w:ilvl w:val="0"/>
          <w:numId w:val="26"/>
        </w:numPr>
        <w:spacing w:after="0" w:line="240" w:lineRule="auto"/>
        <w:jc w:val="both"/>
        <w:rPr>
          <w:rFonts w:ascii="Arial Narrow" w:hAnsi="Arial Narrow"/>
          <w:sz w:val="20"/>
          <w:szCs w:val="20"/>
        </w:rPr>
      </w:pPr>
      <w:r w:rsidRPr="009132D5">
        <w:rPr>
          <w:rFonts w:ascii="Arial Narrow" w:hAnsi="Arial Narrow"/>
          <w:sz w:val="20"/>
          <w:szCs w:val="20"/>
        </w:rPr>
        <w:t xml:space="preserve">Požadujeme konfiguráciu pravidiel na základe všeobecne dostupnej dokumentácie a odporúčaní pre bezpečnú prevádzku </w:t>
      </w:r>
      <w:proofErr w:type="spellStart"/>
      <w:r w:rsidRPr="009132D5">
        <w:rPr>
          <w:rFonts w:ascii="Arial Narrow" w:hAnsi="Arial Narrow"/>
          <w:sz w:val="20"/>
          <w:szCs w:val="20"/>
        </w:rPr>
        <w:t>endpointov</w:t>
      </w:r>
      <w:proofErr w:type="spellEnd"/>
    </w:p>
    <w:p w14:paraId="72B10B29"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 Device </w:t>
      </w:r>
      <w:proofErr w:type="spellStart"/>
      <w:r w:rsidRPr="00746ECE">
        <w:rPr>
          <w:rFonts w:ascii="Arial Narrow" w:hAnsi="Arial Narrow"/>
          <w:sz w:val="20"/>
          <w:szCs w:val="20"/>
        </w:rPr>
        <w:t>Compliance</w:t>
      </w:r>
      <w:proofErr w:type="spellEnd"/>
    </w:p>
    <w:p w14:paraId="0D062107" w14:textId="3EE0AA11" w:rsidR="00DB1264" w:rsidRPr="009132D5" w:rsidRDefault="00DB1264" w:rsidP="009132D5">
      <w:pPr>
        <w:pStyle w:val="Odsekzoznamu"/>
        <w:numPr>
          <w:ilvl w:val="0"/>
          <w:numId w:val="26"/>
        </w:numPr>
        <w:spacing w:after="0" w:line="240" w:lineRule="auto"/>
        <w:jc w:val="both"/>
        <w:rPr>
          <w:rFonts w:ascii="Arial Narrow" w:hAnsi="Arial Narrow"/>
          <w:sz w:val="20"/>
          <w:szCs w:val="20"/>
        </w:rPr>
      </w:pPr>
      <w:r w:rsidRPr="009132D5">
        <w:rPr>
          <w:rFonts w:ascii="Arial Narrow" w:hAnsi="Arial Narrow"/>
          <w:sz w:val="20"/>
          <w:szCs w:val="20"/>
        </w:rPr>
        <w:t xml:space="preserve">Požadujeme konfiguráciu </w:t>
      </w:r>
      <w:proofErr w:type="spellStart"/>
      <w:r w:rsidRPr="009132D5">
        <w:rPr>
          <w:rFonts w:ascii="Arial Narrow" w:hAnsi="Arial Narrow"/>
          <w:sz w:val="20"/>
          <w:szCs w:val="20"/>
        </w:rPr>
        <w:t>compliance</w:t>
      </w:r>
      <w:proofErr w:type="spellEnd"/>
      <w:r w:rsidRPr="009132D5">
        <w:rPr>
          <w:rFonts w:ascii="Arial Narrow" w:hAnsi="Arial Narrow"/>
          <w:sz w:val="20"/>
          <w:szCs w:val="20"/>
        </w:rPr>
        <w:t xml:space="preserve"> pravidiel na</w:t>
      </w:r>
    </w:p>
    <w:p w14:paraId="3F2DCA35" w14:textId="1F5F7D99" w:rsidR="00DB1264" w:rsidRPr="009132D5" w:rsidRDefault="00DB1264" w:rsidP="009132D5">
      <w:pPr>
        <w:pStyle w:val="Odsekzoznamu"/>
        <w:numPr>
          <w:ilvl w:val="0"/>
          <w:numId w:val="27"/>
        </w:numPr>
        <w:spacing w:after="0" w:line="240" w:lineRule="auto"/>
        <w:jc w:val="both"/>
        <w:rPr>
          <w:rFonts w:ascii="Arial Narrow" w:hAnsi="Arial Narrow"/>
          <w:sz w:val="20"/>
          <w:szCs w:val="20"/>
        </w:rPr>
      </w:pPr>
      <w:r w:rsidRPr="009132D5">
        <w:rPr>
          <w:rFonts w:ascii="Arial Narrow" w:hAnsi="Arial Narrow"/>
          <w:sz w:val="20"/>
          <w:szCs w:val="20"/>
        </w:rPr>
        <w:t xml:space="preserve">Verziu </w:t>
      </w:r>
      <w:proofErr w:type="spellStart"/>
      <w:r w:rsidRPr="009132D5">
        <w:rPr>
          <w:rFonts w:ascii="Arial Narrow" w:hAnsi="Arial Narrow"/>
          <w:sz w:val="20"/>
          <w:szCs w:val="20"/>
        </w:rPr>
        <w:t>build</w:t>
      </w:r>
      <w:proofErr w:type="spellEnd"/>
      <w:r w:rsidRPr="009132D5">
        <w:rPr>
          <w:rFonts w:ascii="Arial Narrow" w:hAnsi="Arial Narrow"/>
          <w:sz w:val="20"/>
          <w:szCs w:val="20"/>
        </w:rPr>
        <w:t xml:space="preserve"> OS</w:t>
      </w:r>
    </w:p>
    <w:p w14:paraId="5AB323BA" w14:textId="65D1228E" w:rsidR="00DB1264" w:rsidRPr="009132D5" w:rsidRDefault="00DB1264" w:rsidP="009132D5">
      <w:pPr>
        <w:pStyle w:val="Odsekzoznamu"/>
        <w:numPr>
          <w:ilvl w:val="0"/>
          <w:numId w:val="27"/>
        </w:numPr>
        <w:spacing w:after="0" w:line="240" w:lineRule="auto"/>
        <w:jc w:val="both"/>
        <w:rPr>
          <w:rFonts w:ascii="Arial Narrow" w:hAnsi="Arial Narrow"/>
          <w:sz w:val="20"/>
          <w:szCs w:val="20"/>
        </w:rPr>
      </w:pPr>
      <w:r w:rsidRPr="009132D5">
        <w:rPr>
          <w:rFonts w:ascii="Arial Narrow" w:hAnsi="Arial Narrow"/>
          <w:sz w:val="20"/>
          <w:szCs w:val="20"/>
        </w:rPr>
        <w:t xml:space="preserve">Prítomnosť a funkčnosť </w:t>
      </w:r>
      <w:proofErr w:type="spellStart"/>
      <w:r w:rsidRPr="009132D5">
        <w:rPr>
          <w:rFonts w:ascii="Arial Narrow" w:hAnsi="Arial Narrow"/>
          <w:sz w:val="20"/>
          <w:szCs w:val="20"/>
        </w:rPr>
        <w:t>antimalware</w:t>
      </w:r>
      <w:proofErr w:type="spellEnd"/>
      <w:r w:rsidRPr="009132D5">
        <w:rPr>
          <w:rFonts w:ascii="Arial Narrow" w:hAnsi="Arial Narrow"/>
          <w:sz w:val="20"/>
          <w:szCs w:val="20"/>
        </w:rPr>
        <w:t xml:space="preserve"> riešenia</w:t>
      </w:r>
    </w:p>
    <w:p w14:paraId="256E738F" w14:textId="493A6206" w:rsidR="00DB1264" w:rsidRPr="009132D5" w:rsidRDefault="00DB1264" w:rsidP="009132D5">
      <w:pPr>
        <w:pStyle w:val="Odsekzoznamu"/>
        <w:numPr>
          <w:ilvl w:val="0"/>
          <w:numId w:val="27"/>
        </w:numPr>
        <w:spacing w:after="0" w:line="240" w:lineRule="auto"/>
        <w:jc w:val="both"/>
        <w:rPr>
          <w:rFonts w:ascii="Arial Narrow" w:hAnsi="Arial Narrow"/>
          <w:sz w:val="20"/>
          <w:szCs w:val="20"/>
        </w:rPr>
      </w:pPr>
      <w:r w:rsidRPr="009132D5">
        <w:rPr>
          <w:rFonts w:ascii="Arial Narrow" w:hAnsi="Arial Narrow"/>
          <w:sz w:val="20"/>
          <w:szCs w:val="20"/>
        </w:rPr>
        <w:t>Prítomnosť a management Firewall politík</w:t>
      </w:r>
    </w:p>
    <w:p w14:paraId="1953F863" w14:textId="4EDA1C74" w:rsidR="00DB1264" w:rsidRPr="009132D5" w:rsidRDefault="00DB1264" w:rsidP="009132D5">
      <w:pPr>
        <w:pStyle w:val="Odsekzoznamu"/>
        <w:numPr>
          <w:ilvl w:val="0"/>
          <w:numId w:val="27"/>
        </w:numPr>
        <w:spacing w:after="0" w:line="240" w:lineRule="auto"/>
        <w:jc w:val="both"/>
        <w:rPr>
          <w:rFonts w:ascii="Arial Narrow" w:hAnsi="Arial Narrow"/>
          <w:sz w:val="20"/>
          <w:szCs w:val="20"/>
        </w:rPr>
      </w:pPr>
      <w:r w:rsidRPr="009132D5">
        <w:rPr>
          <w:rFonts w:ascii="Arial Narrow" w:hAnsi="Arial Narrow"/>
          <w:sz w:val="20"/>
          <w:szCs w:val="20"/>
        </w:rPr>
        <w:t>Fu</w:t>
      </w:r>
      <w:r w:rsidR="009132D5">
        <w:rPr>
          <w:rFonts w:ascii="Arial Narrow" w:hAnsi="Arial Narrow"/>
          <w:sz w:val="20"/>
          <w:szCs w:val="20"/>
        </w:rPr>
        <w:t>n</w:t>
      </w:r>
      <w:r w:rsidRPr="009132D5">
        <w:rPr>
          <w:rFonts w:ascii="Arial Narrow" w:hAnsi="Arial Narrow"/>
          <w:sz w:val="20"/>
          <w:szCs w:val="20"/>
        </w:rPr>
        <w:t xml:space="preserve">kčnosť </w:t>
      </w:r>
      <w:proofErr w:type="spellStart"/>
      <w:r w:rsidRPr="009132D5">
        <w:rPr>
          <w:rFonts w:ascii="Arial Narrow" w:hAnsi="Arial Narrow"/>
          <w:sz w:val="20"/>
          <w:szCs w:val="20"/>
        </w:rPr>
        <w:t>technologie</w:t>
      </w:r>
      <w:proofErr w:type="spellEnd"/>
      <w:r w:rsidRPr="009132D5">
        <w:rPr>
          <w:rFonts w:ascii="Arial Narrow" w:hAnsi="Arial Narrow"/>
          <w:sz w:val="20"/>
          <w:szCs w:val="20"/>
        </w:rPr>
        <w:t xml:space="preserve"> Microsoft </w:t>
      </w:r>
      <w:proofErr w:type="spellStart"/>
      <w:r w:rsidRPr="009132D5">
        <w:rPr>
          <w:rFonts w:ascii="Arial Narrow" w:hAnsi="Arial Narrow"/>
          <w:sz w:val="20"/>
          <w:szCs w:val="20"/>
        </w:rPr>
        <w:t>Bitlocker</w:t>
      </w:r>
      <w:proofErr w:type="spellEnd"/>
    </w:p>
    <w:p w14:paraId="456CB3B9" w14:textId="04C00941" w:rsidR="00DB1264" w:rsidRPr="009132D5" w:rsidRDefault="00DB1264" w:rsidP="009132D5">
      <w:pPr>
        <w:pStyle w:val="Odsekzoznamu"/>
        <w:numPr>
          <w:ilvl w:val="0"/>
          <w:numId w:val="27"/>
        </w:numPr>
        <w:spacing w:after="0" w:line="240" w:lineRule="auto"/>
        <w:jc w:val="both"/>
        <w:rPr>
          <w:rFonts w:ascii="Arial Narrow" w:hAnsi="Arial Narrow"/>
          <w:sz w:val="20"/>
          <w:szCs w:val="20"/>
        </w:rPr>
      </w:pPr>
      <w:r w:rsidRPr="009132D5">
        <w:rPr>
          <w:rFonts w:ascii="Arial Narrow" w:hAnsi="Arial Narrow"/>
          <w:sz w:val="20"/>
          <w:szCs w:val="20"/>
        </w:rPr>
        <w:t>Funkčnosť TPM čipu s nadefinovaným PIN-</w:t>
      </w:r>
      <w:proofErr w:type="spellStart"/>
      <w:r w:rsidRPr="009132D5">
        <w:rPr>
          <w:rFonts w:ascii="Arial Narrow" w:hAnsi="Arial Narrow"/>
          <w:sz w:val="20"/>
          <w:szCs w:val="20"/>
        </w:rPr>
        <w:t>om</w:t>
      </w:r>
      <w:proofErr w:type="spellEnd"/>
    </w:p>
    <w:p w14:paraId="76379E2A" w14:textId="77777777" w:rsidR="00DB1264" w:rsidRPr="00746ECE" w:rsidRDefault="00DB1264" w:rsidP="008E6FCA">
      <w:pPr>
        <w:spacing w:after="0" w:line="240" w:lineRule="auto"/>
        <w:jc w:val="both"/>
        <w:rPr>
          <w:rFonts w:ascii="Arial Narrow" w:hAnsi="Arial Narrow"/>
          <w:sz w:val="20"/>
          <w:szCs w:val="20"/>
        </w:rPr>
      </w:pPr>
    </w:p>
    <w:p w14:paraId="4EBBA8EB" w14:textId="47CA439C" w:rsidR="00DB1264" w:rsidRPr="008E6FCA" w:rsidRDefault="00DB1264" w:rsidP="008E6FCA">
      <w:pPr>
        <w:pStyle w:val="Nadpis1"/>
        <w:jc w:val="both"/>
        <w:rPr>
          <w:rFonts w:ascii="Arial Narrow" w:hAnsi="Arial Narrow"/>
          <w:b/>
          <w:bCs/>
          <w:sz w:val="20"/>
          <w:szCs w:val="20"/>
        </w:rPr>
      </w:pPr>
      <w:bookmarkStart w:id="23" w:name="_Toc229608111"/>
      <w:r w:rsidRPr="008E6FCA">
        <w:rPr>
          <w:rFonts w:ascii="Arial Narrow" w:hAnsi="Arial Narrow"/>
          <w:b/>
          <w:bCs/>
          <w:sz w:val="20"/>
          <w:szCs w:val="20"/>
        </w:rPr>
        <w:t>1.</w:t>
      </w:r>
      <w:r w:rsidR="009132D5">
        <w:rPr>
          <w:rFonts w:ascii="Arial Narrow" w:hAnsi="Arial Narrow"/>
          <w:b/>
          <w:bCs/>
          <w:sz w:val="20"/>
          <w:szCs w:val="20"/>
        </w:rPr>
        <w:t>23</w:t>
      </w:r>
      <w:r w:rsidRPr="008E6FCA">
        <w:rPr>
          <w:rFonts w:ascii="Arial Narrow" w:hAnsi="Arial Narrow"/>
          <w:b/>
          <w:bCs/>
          <w:sz w:val="20"/>
          <w:szCs w:val="20"/>
        </w:rPr>
        <w:t>.</w:t>
      </w:r>
      <w:r w:rsidRPr="008E6FCA">
        <w:rPr>
          <w:rFonts w:ascii="Arial Narrow" w:hAnsi="Arial Narrow"/>
          <w:b/>
          <w:bCs/>
          <w:sz w:val="20"/>
          <w:szCs w:val="20"/>
        </w:rPr>
        <w:tab/>
        <w:t>Patch management</w:t>
      </w:r>
      <w:bookmarkEnd w:id="23"/>
    </w:p>
    <w:p w14:paraId="104C1C5C" w14:textId="091C3E62"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w:t>
      </w:r>
      <w:r w:rsidR="009132D5">
        <w:rPr>
          <w:rFonts w:ascii="Arial Narrow" w:hAnsi="Arial Narrow"/>
          <w:sz w:val="20"/>
          <w:szCs w:val="20"/>
        </w:rPr>
        <w:t>23</w:t>
      </w:r>
      <w:r w:rsidRPr="00746ECE">
        <w:rPr>
          <w:rFonts w:ascii="Arial Narrow" w:hAnsi="Arial Narrow"/>
          <w:sz w:val="20"/>
          <w:szCs w:val="20"/>
        </w:rPr>
        <w:t>.1.</w:t>
      </w:r>
      <w:r w:rsidRPr="00746ECE">
        <w:rPr>
          <w:rFonts w:ascii="Arial Narrow" w:hAnsi="Arial Narrow"/>
          <w:sz w:val="20"/>
          <w:szCs w:val="20"/>
        </w:rPr>
        <w:tab/>
        <w:t>Všeobecný popis služby</w:t>
      </w:r>
    </w:p>
    <w:p w14:paraId="52E8B8DB"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Návrh, implementácia, prevádzka, monitoring a </w:t>
      </w:r>
      <w:proofErr w:type="spellStart"/>
      <w:r w:rsidRPr="00746ECE">
        <w:rPr>
          <w:rFonts w:ascii="Arial Narrow" w:hAnsi="Arial Narrow"/>
          <w:sz w:val="20"/>
          <w:szCs w:val="20"/>
        </w:rPr>
        <w:t>troubleshooting</w:t>
      </w:r>
      <w:proofErr w:type="spellEnd"/>
      <w:r w:rsidRPr="00746ECE">
        <w:rPr>
          <w:rFonts w:ascii="Arial Narrow" w:hAnsi="Arial Narrow"/>
          <w:sz w:val="20"/>
          <w:szCs w:val="20"/>
        </w:rPr>
        <w:t xml:space="preserve"> prostredia pre patch management </w:t>
      </w:r>
      <w:proofErr w:type="spellStart"/>
      <w:r w:rsidRPr="00746ECE">
        <w:rPr>
          <w:rFonts w:ascii="Arial Narrow" w:hAnsi="Arial Narrow"/>
          <w:sz w:val="20"/>
          <w:szCs w:val="20"/>
        </w:rPr>
        <w:t>Endpoints</w:t>
      </w:r>
      <w:proofErr w:type="spellEnd"/>
      <w:r w:rsidRPr="00746ECE">
        <w:rPr>
          <w:rFonts w:ascii="Arial Narrow" w:hAnsi="Arial Narrow"/>
          <w:sz w:val="20"/>
          <w:szCs w:val="20"/>
        </w:rPr>
        <w:t xml:space="preserve"> a základnej infraštruktúry.</w:t>
      </w:r>
    </w:p>
    <w:p w14:paraId="450895AE" w14:textId="77777777" w:rsidR="00DB1264" w:rsidRPr="00746ECE" w:rsidRDefault="00DB1264" w:rsidP="008E6FCA">
      <w:pPr>
        <w:spacing w:after="0" w:line="240" w:lineRule="auto"/>
        <w:jc w:val="both"/>
        <w:rPr>
          <w:rFonts w:ascii="Arial Narrow" w:hAnsi="Arial Narrow"/>
          <w:sz w:val="20"/>
          <w:szCs w:val="20"/>
        </w:rPr>
      </w:pPr>
    </w:p>
    <w:p w14:paraId="7563122B" w14:textId="46C18049"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w:t>
      </w:r>
      <w:r w:rsidR="009132D5">
        <w:rPr>
          <w:rFonts w:ascii="Arial Narrow" w:hAnsi="Arial Narrow"/>
          <w:sz w:val="20"/>
          <w:szCs w:val="20"/>
        </w:rPr>
        <w:t>23</w:t>
      </w:r>
      <w:r w:rsidRPr="00746ECE">
        <w:rPr>
          <w:rFonts w:ascii="Arial Narrow" w:hAnsi="Arial Narrow"/>
          <w:sz w:val="20"/>
          <w:szCs w:val="20"/>
        </w:rPr>
        <w:t>.2.</w:t>
      </w:r>
      <w:r w:rsidRPr="00746ECE">
        <w:rPr>
          <w:rFonts w:ascii="Arial Narrow" w:hAnsi="Arial Narrow"/>
          <w:sz w:val="20"/>
          <w:szCs w:val="20"/>
        </w:rPr>
        <w:tab/>
        <w:t>Špecifický popis požiadaviek na službu</w:t>
      </w:r>
    </w:p>
    <w:p w14:paraId="74BCF347"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PC/NB požadujeme aktualizovať na pravidelnej mesačnej báze službou </w:t>
      </w:r>
      <w:proofErr w:type="spellStart"/>
      <w:r w:rsidRPr="00746ECE">
        <w:rPr>
          <w:rFonts w:ascii="Arial Narrow" w:hAnsi="Arial Narrow"/>
          <w:sz w:val="20"/>
          <w:szCs w:val="20"/>
        </w:rPr>
        <w:t>Autopatch</w:t>
      </w:r>
      <w:proofErr w:type="spellEnd"/>
    </w:p>
    <w:p w14:paraId="0FCDEE25"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o</w:t>
      </w:r>
      <w:r w:rsidRPr="00746ECE">
        <w:rPr>
          <w:rFonts w:ascii="Arial Narrow" w:hAnsi="Arial Narrow"/>
          <w:sz w:val="20"/>
          <w:szCs w:val="20"/>
        </w:rPr>
        <w:tab/>
        <w:t xml:space="preserve">V službe </w:t>
      </w:r>
      <w:proofErr w:type="spellStart"/>
      <w:r w:rsidRPr="00746ECE">
        <w:rPr>
          <w:rFonts w:ascii="Arial Narrow" w:hAnsi="Arial Narrow"/>
          <w:sz w:val="20"/>
          <w:szCs w:val="20"/>
        </w:rPr>
        <w:t>Autopatch</w:t>
      </w:r>
      <w:proofErr w:type="spellEnd"/>
      <w:r w:rsidRPr="00746ECE">
        <w:rPr>
          <w:rFonts w:ascii="Arial Narrow" w:hAnsi="Arial Narrow"/>
          <w:sz w:val="20"/>
          <w:szCs w:val="20"/>
        </w:rPr>
        <w:t xml:space="preserve"> sú používané 4 „ringy“, pričom </w:t>
      </w:r>
    </w:p>
    <w:p w14:paraId="6A35C4F3" w14:textId="01EBA44A"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o</w:t>
      </w:r>
      <w:r w:rsidRPr="00746ECE">
        <w:rPr>
          <w:rFonts w:ascii="Arial Narrow" w:hAnsi="Arial Narrow"/>
          <w:sz w:val="20"/>
          <w:szCs w:val="20"/>
        </w:rPr>
        <w:tab/>
        <w:t xml:space="preserve">v prvom testovacom ringu sú výhradne PC </w:t>
      </w:r>
      <w:r w:rsidR="008E6FCA">
        <w:rPr>
          <w:rFonts w:ascii="Arial Narrow" w:hAnsi="Arial Narrow"/>
          <w:sz w:val="20"/>
          <w:szCs w:val="20"/>
        </w:rPr>
        <w:t>poskytovateľa</w:t>
      </w:r>
    </w:p>
    <w:p w14:paraId="2BD1915E"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o</w:t>
      </w:r>
      <w:r w:rsidRPr="00746ECE">
        <w:rPr>
          <w:rFonts w:ascii="Arial Narrow" w:hAnsi="Arial Narrow"/>
          <w:sz w:val="20"/>
          <w:szCs w:val="20"/>
        </w:rPr>
        <w:tab/>
        <w:t>v Ring1 – testovací business používatelia</w:t>
      </w:r>
    </w:p>
    <w:p w14:paraId="21C29CFD"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o</w:t>
      </w:r>
      <w:r w:rsidRPr="00746ECE">
        <w:rPr>
          <w:rFonts w:ascii="Arial Narrow" w:hAnsi="Arial Narrow"/>
          <w:sz w:val="20"/>
          <w:szCs w:val="20"/>
        </w:rPr>
        <w:tab/>
        <w:t>v Ring2 a Ring3 – ostatní business používatelia</w:t>
      </w:r>
    </w:p>
    <w:p w14:paraId="420D6795" w14:textId="77777777" w:rsidR="00DB1264" w:rsidRPr="00746ECE" w:rsidRDefault="00DB1264" w:rsidP="008E6FCA">
      <w:pPr>
        <w:spacing w:after="0" w:line="240" w:lineRule="auto"/>
        <w:jc w:val="both"/>
        <w:rPr>
          <w:rFonts w:ascii="Arial Narrow" w:hAnsi="Arial Narrow"/>
          <w:sz w:val="20"/>
          <w:szCs w:val="20"/>
        </w:rPr>
      </w:pPr>
    </w:p>
    <w:p w14:paraId="5380443F" w14:textId="61C158C5" w:rsidR="00DB1264" w:rsidRPr="008E6FCA" w:rsidRDefault="00DB1264" w:rsidP="008E6FCA">
      <w:pPr>
        <w:pStyle w:val="Nadpis1"/>
        <w:jc w:val="both"/>
        <w:rPr>
          <w:rFonts w:ascii="Arial Narrow" w:hAnsi="Arial Narrow"/>
          <w:b/>
          <w:bCs/>
          <w:sz w:val="20"/>
          <w:szCs w:val="20"/>
        </w:rPr>
      </w:pPr>
      <w:bookmarkStart w:id="24" w:name="_Toc229608112"/>
      <w:r w:rsidRPr="008E6FCA">
        <w:rPr>
          <w:rFonts w:ascii="Arial Narrow" w:hAnsi="Arial Narrow"/>
          <w:b/>
          <w:bCs/>
          <w:sz w:val="20"/>
          <w:szCs w:val="20"/>
        </w:rPr>
        <w:t>1.</w:t>
      </w:r>
      <w:r w:rsidR="009132D5">
        <w:rPr>
          <w:rFonts w:ascii="Arial Narrow" w:hAnsi="Arial Narrow"/>
          <w:b/>
          <w:bCs/>
          <w:sz w:val="20"/>
          <w:szCs w:val="20"/>
        </w:rPr>
        <w:t>24</w:t>
      </w:r>
      <w:r w:rsidRPr="008E6FCA">
        <w:rPr>
          <w:rFonts w:ascii="Arial Narrow" w:hAnsi="Arial Narrow"/>
          <w:b/>
          <w:bCs/>
          <w:sz w:val="20"/>
          <w:szCs w:val="20"/>
        </w:rPr>
        <w:t>.</w:t>
      </w:r>
      <w:r w:rsidRPr="008E6FCA">
        <w:rPr>
          <w:rFonts w:ascii="Arial Narrow" w:hAnsi="Arial Narrow"/>
          <w:b/>
          <w:bCs/>
          <w:sz w:val="20"/>
          <w:szCs w:val="20"/>
        </w:rPr>
        <w:tab/>
        <w:t>Služba reverzného proxy</w:t>
      </w:r>
      <w:bookmarkEnd w:id="24"/>
    </w:p>
    <w:p w14:paraId="7AC71739" w14:textId="6A3E8401"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w:t>
      </w:r>
      <w:r w:rsidR="009132D5">
        <w:rPr>
          <w:rFonts w:ascii="Arial Narrow" w:hAnsi="Arial Narrow"/>
          <w:sz w:val="20"/>
          <w:szCs w:val="20"/>
        </w:rPr>
        <w:t>24</w:t>
      </w:r>
      <w:r w:rsidRPr="00746ECE">
        <w:rPr>
          <w:rFonts w:ascii="Arial Narrow" w:hAnsi="Arial Narrow"/>
          <w:sz w:val="20"/>
          <w:szCs w:val="20"/>
        </w:rPr>
        <w:t>.1.</w:t>
      </w:r>
      <w:r w:rsidRPr="00746ECE">
        <w:rPr>
          <w:rFonts w:ascii="Arial Narrow" w:hAnsi="Arial Narrow"/>
          <w:sz w:val="20"/>
          <w:szCs w:val="20"/>
        </w:rPr>
        <w:tab/>
        <w:t>Všeobecný popis služby</w:t>
      </w:r>
    </w:p>
    <w:p w14:paraId="42D2ECF4"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Reverzný proxy server funguje ako sprostredkovateľ medzi klientmi a </w:t>
      </w:r>
      <w:proofErr w:type="spellStart"/>
      <w:r w:rsidRPr="00746ECE">
        <w:rPr>
          <w:rFonts w:ascii="Arial Narrow" w:hAnsi="Arial Narrow"/>
          <w:sz w:val="20"/>
          <w:szCs w:val="20"/>
        </w:rPr>
        <w:t>backend</w:t>
      </w:r>
      <w:proofErr w:type="spellEnd"/>
      <w:r w:rsidRPr="00746ECE">
        <w:rPr>
          <w:rFonts w:ascii="Arial Narrow" w:hAnsi="Arial Narrow"/>
          <w:sz w:val="20"/>
          <w:szCs w:val="20"/>
        </w:rPr>
        <w:t xml:space="preserve"> servermi. Prijíma požiadavky od klientov a preposiela ich na príslušné </w:t>
      </w:r>
      <w:proofErr w:type="spellStart"/>
      <w:r w:rsidRPr="00746ECE">
        <w:rPr>
          <w:rFonts w:ascii="Arial Narrow" w:hAnsi="Arial Narrow"/>
          <w:sz w:val="20"/>
          <w:szCs w:val="20"/>
        </w:rPr>
        <w:t>backend</w:t>
      </w:r>
      <w:proofErr w:type="spellEnd"/>
      <w:r w:rsidRPr="00746ECE">
        <w:rPr>
          <w:rFonts w:ascii="Arial Narrow" w:hAnsi="Arial Narrow"/>
          <w:sz w:val="20"/>
          <w:szCs w:val="20"/>
        </w:rPr>
        <w:t xml:space="preserve"> servery, čím zvyšuje bezpečnosť, výkon a škálovateľnosť webových aplikácií.</w:t>
      </w:r>
    </w:p>
    <w:p w14:paraId="30D9213C" w14:textId="77777777" w:rsidR="00DB1264" w:rsidRPr="00746ECE" w:rsidRDefault="00DB1264" w:rsidP="008E6FCA">
      <w:pPr>
        <w:spacing w:after="0" w:line="240" w:lineRule="auto"/>
        <w:jc w:val="both"/>
        <w:rPr>
          <w:rFonts w:ascii="Arial Narrow" w:hAnsi="Arial Narrow"/>
          <w:sz w:val="20"/>
          <w:szCs w:val="20"/>
        </w:rPr>
      </w:pPr>
    </w:p>
    <w:p w14:paraId="14DCD769" w14:textId="6CEF6E32"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w:t>
      </w:r>
      <w:r w:rsidR="009132D5">
        <w:rPr>
          <w:rFonts w:ascii="Arial Narrow" w:hAnsi="Arial Narrow"/>
          <w:sz w:val="20"/>
          <w:szCs w:val="20"/>
        </w:rPr>
        <w:t>24</w:t>
      </w:r>
      <w:r w:rsidRPr="00746ECE">
        <w:rPr>
          <w:rFonts w:ascii="Arial Narrow" w:hAnsi="Arial Narrow"/>
          <w:sz w:val="20"/>
          <w:szCs w:val="20"/>
        </w:rPr>
        <w:t>.2.</w:t>
      </w:r>
      <w:r w:rsidRPr="00746ECE">
        <w:rPr>
          <w:rFonts w:ascii="Arial Narrow" w:hAnsi="Arial Narrow"/>
          <w:sz w:val="20"/>
          <w:szCs w:val="20"/>
        </w:rPr>
        <w:tab/>
        <w:t>Špecifický popis požiadaviek na službu</w:t>
      </w:r>
    </w:p>
    <w:p w14:paraId="77409E19" w14:textId="71F32806"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Požadujeme prevádzku reverzného proxy servery pre bezpečné publikovanie OWA</w:t>
      </w:r>
      <w:r w:rsidR="008E6FCA">
        <w:rPr>
          <w:rFonts w:ascii="Arial Narrow" w:hAnsi="Arial Narrow"/>
          <w:sz w:val="20"/>
          <w:szCs w:val="20"/>
        </w:rPr>
        <w:t xml:space="preserve">, EWS, </w:t>
      </w:r>
      <w:proofErr w:type="spellStart"/>
      <w:r w:rsidR="008E6FCA">
        <w:rPr>
          <w:rFonts w:ascii="Arial Narrow" w:hAnsi="Arial Narrow"/>
          <w:sz w:val="20"/>
          <w:szCs w:val="20"/>
        </w:rPr>
        <w:t>Autodiscover</w:t>
      </w:r>
      <w:proofErr w:type="spellEnd"/>
      <w:r w:rsidRPr="00746ECE">
        <w:rPr>
          <w:rFonts w:ascii="Arial Narrow" w:hAnsi="Arial Narrow"/>
          <w:sz w:val="20"/>
          <w:szCs w:val="20"/>
        </w:rPr>
        <w:t xml:space="preserve"> do internetu a možnosť publikovania interných aplikácií do internej siete pod </w:t>
      </w:r>
      <w:proofErr w:type="spellStart"/>
      <w:r w:rsidRPr="00746ECE">
        <w:rPr>
          <w:rFonts w:ascii="Arial Narrow" w:hAnsi="Arial Narrow"/>
          <w:sz w:val="20"/>
          <w:szCs w:val="20"/>
        </w:rPr>
        <w:t>custom</w:t>
      </w:r>
      <w:proofErr w:type="spellEnd"/>
      <w:r w:rsidRPr="00746ECE">
        <w:rPr>
          <w:rFonts w:ascii="Arial Narrow" w:hAnsi="Arial Narrow"/>
          <w:sz w:val="20"/>
          <w:szCs w:val="20"/>
        </w:rPr>
        <w:t xml:space="preserve"> názvami</w:t>
      </w:r>
      <w:r w:rsidR="008E6FCA">
        <w:rPr>
          <w:rFonts w:ascii="Arial Narrow" w:hAnsi="Arial Narrow"/>
          <w:sz w:val="20"/>
          <w:szCs w:val="20"/>
        </w:rPr>
        <w:t>.</w:t>
      </w:r>
    </w:p>
    <w:p w14:paraId="04FE25D0" w14:textId="77777777" w:rsidR="00DB1264" w:rsidRPr="00746ECE" w:rsidRDefault="00DB1264" w:rsidP="008E6FCA">
      <w:pPr>
        <w:spacing w:after="0" w:line="240" w:lineRule="auto"/>
        <w:jc w:val="both"/>
        <w:rPr>
          <w:rFonts w:ascii="Arial Narrow" w:hAnsi="Arial Narrow"/>
          <w:sz w:val="20"/>
          <w:szCs w:val="20"/>
        </w:rPr>
      </w:pPr>
    </w:p>
    <w:p w14:paraId="1713033B" w14:textId="58ED1D7B" w:rsidR="00DB1264" w:rsidRPr="008E6FCA" w:rsidRDefault="00DB1264" w:rsidP="008E6FCA">
      <w:pPr>
        <w:pStyle w:val="Nadpis1"/>
        <w:jc w:val="both"/>
        <w:rPr>
          <w:rFonts w:ascii="Arial Narrow" w:hAnsi="Arial Narrow"/>
          <w:b/>
          <w:bCs/>
          <w:sz w:val="20"/>
          <w:szCs w:val="20"/>
        </w:rPr>
      </w:pPr>
      <w:bookmarkStart w:id="25" w:name="_Toc229608113"/>
      <w:r w:rsidRPr="008E6FCA">
        <w:rPr>
          <w:rFonts w:ascii="Arial Narrow" w:hAnsi="Arial Narrow"/>
          <w:b/>
          <w:bCs/>
          <w:sz w:val="20"/>
          <w:szCs w:val="20"/>
        </w:rPr>
        <w:lastRenderedPageBreak/>
        <w:t>1.</w:t>
      </w:r>
      <w:r w:rsidR="009132D5">
        <w:rPr>
          <w:rFonts w:ascii="Arial Narrow" w:hAnsi="Arial Narrow"/>
          <w:b/>
          <w:bCs/>
          <w:sz w:val="20"/>
          <w:szCs w:val="20"/>
        </w:rPr>
        <w:t>25</w:t>
      </w:r>
      <w:r w:rsidRPr="008E6FCA">
        <w:rPr>
          <w:rFonts w:ascii="Arial Narrow" w:hAnsi="Arial Narrow"/>
          <w:b/>
          <w:bCs/>
          <w:sz w:val="20"/>
          <w:szCs w:val="20"/>
        </w:rPr>
        <w:t>.</w:t>
      </w:r>
      <w:r w:rsidRPr="008E6FCA">
        <w:rPr>
          <w:rFonts w:ascii="Arial Narrow" w:hAnsi="Arial Narrow"/>
          <w:b/>
          <w:bCs/>
          <w:sz w:val="20"/>
          <w:szCs w:val="20"/>
        </w:rPr>
        <w:tab/>
        <w:t>Služba  správy a údržby videokonferencií</w:t>
      </w:r>
      <w:bookmarkEnd w:id="25"/>
    </w:p>
    <w:p w14:paraId="4F6FA249" w14:textId="223DBFC1"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w:t>
      </w:r>
      <w:r w:rsidR="009132D5">
        <w:rPr>
          <w:rFonts w:ascii="Arial Narrow" w:hAnsi="Arial Narrow"/>
          <w:sz w:val="20"/>
          <w:szCs w:val="20"/>
        </w:rPr>
        <w:t>25</w:t>
      </w:r>
      <w:r w:rsidRPr="00746ECE">
        <w:rPr>
          <w:rFonts w:ascii="Arial Narrow" w:hAnsi="Arial Narrow"/>
          <w:sz w:val="20"/>
          <w:szCs w:val="20"/>
        </w:rPr>
        <w:t>.1.</w:t>
      </w:r>
      <w:r w:rsidRPr="00746ECE">
        <w:rPr>
          <w:rFonts w:ascii="Arial Narrow" w:hAnsi="Arial Narrow"/>
          <w:sz w:val="20"/>
          <w:szCs w:val="20"/>
        </w:rPr>
        <w:tab/>
        <w:t>Všeobecný popis služby</w:t>
      </w:r>
    </w:p>
    <w:p w14:paraId="08B198AC" w14:textId="16EFA675"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Správa a údržba videokonferencií zahŕňa kompletnú podporu komponentov </w:t>
      </w:r>
      <w:proofErr w:type="spellStart"/>
      <w:r w:rsidRPr="00746ECE">
        <w:rPr>
          <w:rFonts w:ascii="Arial Narrow" w:hAnsi="Arial Narrow"/>
          <w:sz w:val="20"/>
          <w:szCs w:val="20"/>
        </w:rPr>
        <w:t>videokonferenčných</w:t>
      </w:r>
      <w:proofErr w:type="spellEnd"/>
      <w:r w:rsidRPr="00746ECE">
        <w:rPr>
          <w:rFonts w:ascii="Arial Narrow" w:hAnsi="Arial Narrow"/>
          <w:sz w:val="20"/>
          <w:szCs w:val="20"/>
        </w:rPr>
        <w:t xml:space="preserve"> systémov, vrátane ich inštalácie, konfigurácie, monitorovania a pravidelnej údržby. Táto služba zabezpečuje, že </w:t>
      </w:r>
      <w:proofErr w:type="spellStart"/>
      <w:r w:rsidRPr="00746ECE">
        <w:rPr>
          <w:rFonts w:ascii="Arial Narrow" w:hAnsi="Arial Narrow"/>
          <w:sz w:val="20"/>
          <w:szCs w:val="20"/>
        </w:rPr>
        <w:t>videokonferenčné</w:t>
      </w:r>
      <w:proofErr w:type="spellEnd"/>
      <w:r w:rsidRPr="00746ECE">
        <w:rPr>
          <w:rFonts w:ascii="Arial Narrow" w:hAnsi="Arial Narrow"/>
          <w:sz w:val="20"/>
          <w:szCs w:val="20"/>
        </w:rPr>
        <w:t xml:space="preserve"> zariadenia a softvér fungujú spoľahlivo a efektívne, čo umožňuje bezproblémovú komunikáciu na diaľku. Služba obsahuje tieto komponenty: správa, monitoring, profylaktika, inštalácia, konfigurácia, bezpečno</w:t>
      </w:r>
      <w:r w:rsidR="009132D5">
        <w:rPr>
          <w:rFonts w:ascii="Arial Narrow" w:hAnsi="Arial Narrow"/>
          <w:sz w:val="20"/>
          <w:szCs w:val="20"/>
        </w:rPr>
        <w:t>s</w:t>
      </w:r>
      <w:r w:rsidRPr="00746ECE">
        <w:rPr>
          <w:rFonts w:ascii="Arial Narrow" w:hAnsi="Arial Narrow"/>
          <w:sz w:val="20"/>
          <w:szCs w:val="20"/>
        </w:rPr>
        <w:t xml:space="preserve">tné aktualizácie, </w:t>
      </w:r>
      <w:proofErr w:type="spellStart"/>
      <w:r w:rsidRPr="00746ECE">
        <w:rPr>
          <w:rFonts w:ascii="Arial Narrow" w:hAnsi="Arial Narrow"/>
          <w:sz w:val="20"/>
          <w:szCs w:val="20"/>
        </w:rPr>
        <w:t>troubleshooting</w:t>
      </w:r>
      <w:proofErr w:type="spellEnd"/>
      <w:r w:rsidRPr="00746ECE">
        <w:rPr>
          <w:rFonts w:ascii="Arial Narrow" w:hAnsi="Arial Narrow"/>
          <w:sz w:val="20"/>
          <w:szCs w:val="20"/>
        </w:rPr>
        <w:t xml:space="preserve"> projektorov, TV, videokamier, </w:t>
      </w:r>
      <w:proofErr w:type="spellStart"/>
      <w:r w:rsidRPr="00746ECE">
        <w:rPr>
          <w:rFonts w:ascii="Arial Narrow" w:hAnsi="Arial Narrow"/>
          <w:sz w:val="20"/>
          <w:szCs w:val="20"/>
        </w:rPr>
        <w:t>clickshare</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crastron</w:t>
      </w:r>
      <w:proofErr w:type="spellEnd"/>
      <w:r w:rsidRPr="00746ECE">
        <w:rPr>
          <w:rFonts w:ascii="Arial Narrow" w:hAnsi="Arial Narrow"/>
          <w:sz w:val="20"/>
          <w:szCs w:val="20"/>
        </w:rPr>
        <w:t>, komunikáciu s dodávateľom, dokumentáciu.</w:t>
      </w:r>
    </w:p>
    <w:p w14:paraId="203AC345" w14:textId="21150420"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w:t>
      </w:r>
      <w:r w:rsidR="009132D5">
        <w:rPr>
          <w:rFonts w:ascii="Arial Narrow" w:hAnsi="Arial Narrow"/>
          <w:sz w:val="20"/>
          <w:szCs w:val="20"/>
        </w:rPr>
        <w:t>25</w:t>
      </w:r>
      <w:r w:rsidRPr="00746ECE">
        <w:rPr>
          <w:rFonts w:ascii="Arial Narrow" w:hAnsi="Arial Narrow"/>
          <w:sz w:val="20"/>
          <w:szCs w:val="20"/>
        </w:rPr>
        <w:t>.2.</w:t>
      </w:r>
      <w:r w:rsidRPr="00746ECE">
        <w:rPr>
          <w:rFonts w:ascii="Arial Narrow" w:hAnsi="Arial Narrow"/>
          <w:sz w:val="20"/>
          <w:szCs w:val="20"/>
        </w:rPr>
        <w:tab/>
        <w:t>Špecifický popis požiadaviek na službu</w:t>
      </w:r>
    </w:p>
    <w:p w14:paraId="0961FE2B" w14:textId="72E3598F"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Požadujeme správu videokonferencie a bezdrôtového pripojenia notebooku k videokonferencii a TV v lokalite Malacky </w:t>
      </w:r>
      <w:proofErr w:type="spellStart"/>
      <w:r w:rsidRPr="00746ECE">
        <w:rPr>
          <w:rFonts w:ascii="Arial Narrow" w:hAnsi="Arial Narrow"/>
          <w:sz w:val="20"/>
          <w:szCs w:val="20"/>
        </w:rPr>
        <w:t>Smartpoint</w:t>
      </w:r>
      <w:proofErr w:type="spellEnd"/>
      <w:r w:rsidRPr="00746ECE">
        <w:rPr>
          <w:rFonts w:ascii="Arial Narrow" w:hAnsi="Arial Narrow"/>
          <w:sz w:val="20"/>
          <w:szCs w:val="20"/>
        </w:rPr>
        <w:t>, prípadne podľa ďalších požiadaviek na rozširovanie.</w:t>
      </w:r>
    </w:p>
    <w:p w14:paraId="0F6071C5" w14:textId="77777777" w:rsidR="00DB1264" w:rsidRPr="00746ECE" w:rsidRDefault="00DB1264" w:rsidP="008E6FCA">
      <w:pPr>
        <w:spacing w:after="0" w:line="240" w:lineRule="auto"/>
        <w:jc w:val="both"/>
        <w:rPr>
          <w:rFonts w:ascii="Arial Narrow" w:hAnsi="Arial Narrow"/>
          <w:sz w:val="20"/>
          <w:szCs w:val="20"/>
        </w:rPr>
      </w:pPr>
    </w:p>
    <w:p w14:paraId="52BBE8C5" w14:textId="3CE9255F" w:rsidR="00DB1264" w:rsidRPr="008E6FCA" w:rsidRDefault="00DB1264" w:rsidP="008E6FCA">
      <w:pPr>
        <w:pStyle w:val="Nadpis1"/>
        <w:jc w:val="both"/>
        <w:rPr>
          <w:rFonts w:ascii="Arial Narrow" w:hAnsi="Arial Narrow"/>
          <w:b/>
          <w:bCs/>
          <w:sz w:val="20"/>
          <w:szCs w:val="20"/>
        </w:rPr>
      </w:pPr>
      <w:bookmarkStart w:id="26" w:name="_Toc229608114"/>
      <w:r w:rsidRPr="008E6FCA">
        <w:rPr>
          <w:rFonts w:ascii="Arial Narrow" w:hAnsi="Arial Narrow"/>
          <w:b/>
          <w:bCs/>
          <w:sz w:val="20"/>
          <w:szCs w:val="20"/>
        </w:rPr>
        <w:t>1.</w:t>
      </w:r>
      <w:r w:rsidR="009132D5">
        <w:rPr>
          <w:rFonts w:ascii="Arial Narrow" w:hAnsi="Arial Narrow"/>
          <w:b/>
          <w:bCs/>
          <w:sz w:val="20"/>
          <w:szCs w:val="20"/>
        </w:rPr>
        <w:t>26</w:t>
      </w:r>
      <w:r w:rsidRPr="008E6FCA">
        <w:rPr>
          <w:rFonts w:ascii="Arial Narrow" w:hAnsi="Arial Narrow"/>
          <w:b/>
          <w:bCs/>
          <w:sz w:val="20"/>
          <w:szCs w:val="20"/>
        </w:rPr>
        <w:t>.</w:t>
      </w:r>
      <w:r w:rsidRPr="008E6FCA">
        <w:rPr>
          <w:rFonts w:ascii="Arial Narrow" w:hAnsi="Arial Narrow"/>
          <w:b/>
          <w:bCs/>
          <w:sz w:val="20"/>
          <w:szCs w:val="20"/>
        </w:rPr>
        <w:tab/>
        <w:t>Služba Správa a údržba UPS</w:t>
      </w:r>
      <w:bookmarkEnd w:id="26"/>
      <w:r w:rsidRPr="008E6FCA">
        <w:rPr>
          <w:rFonts w:ascii="Arial Narrow" w:hAnsi="Arial Narrow"/>
          <w:b/>
          <w:bCs/>
          <w:sz w:val="20"/>
          <w:szCs w:val="20"/>
        </w:rPr>
        <w:t xml:space="preserve"> </w:t>
      </w:r>
    </w:p>
    <w:p w14:paraId="0DDDBD24" w14:textId="07553338"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w:t>
      </w:r>
      <w:r w:rsidR="009132D5">
        <w:rPr>
          <w:rFonts w:ascii="Arial Narrow" w:hAnsi="Arial Narrow"/>
          <w:sz w:val="20"/>
          <w:szCs w:val="20"/>
        </w:rPr>
        <w:t>26</w:t>
      </w:r>
      <w:r w:rsidRPr="00746ECE">
        <w:rPr>
          <w:rFonts w:ascii="Arial Narrow" w:hAnsi="Arial Narrow"/>
          <w:sz w:val="20"/>
          <w:szCs w:val="20"/>
        </w:rPr>
        <w:t>.1.</w:t>
      </w:r>
      <w:r w:rsidRPr="00746ECE">
        <w:rPr>
          <w:rFonts w:ascii="Arial Narrow" w:hAnsi="Arial Narrow"/>
          <w:sz w:val="20"/>
          <w:szCs w:val="20"/>
        </w:rPr>
        <w:tab/>
        <w:t>Všeobecný popis služby</w:t>
      </w:r>
    </w:p>
    <w:p w14:paraId="0EADC3F4"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Správa a údržba UPS (neprerušiteľného zdroja napájania) pre sieťovú infraštruktúru je kľúčová pre zabezpečenie nepretržitého fungovania kritických sieťových komponentov a ochranu pred výpadkami napájania. Štandardné komponenty služby: správa, diagnostika, monitoring, konfigurácia, údržba, profylaktika, zabezpečenie opravy a výmeny batérií, komunikácia s dodávateľom, udržiavanie dokumentácie, </w:t>
      </w:r>
      <w:proofErr w:type="spellStart"/>
      <w:r w:rsidRPr="00746ECE">
        <w:rPr>
          <w:rFonts w:ascii="Arial Narrow" w:hAnsi="Arial Narrow"/>
          <w:sz w:val="20"/>
          <w:szCs w:val="20"/>
        </w:rPr>
        <w:t>reporting</w:t>
      </w:r>
      <w:proofErr w:type="spellEnd"/>
      <w:r w:rsidRPr="00746ECE">
        <w:rPr>
          <w:rFonts w:ascii="Arial Narrow" w:hAnsi="Arial Narrow"/>
          <w:sz w:val="20"/>
          <w:szCs w:val="20"/>
        </w:rPr>
        <w:t>.</w:t>
      </w:r>
    </w:p>
    <w:p w14:paraId="3B43321F" w14:textId="49754855"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w:t>
      </w:r>
      <w:r w:rsidR="009132D5">
        <w:rPr>
          <w:rFonts w:ascii="Arial Narrow" w:hAnsi="Arial Narrow"/>
          <w:sz w:val="20"/>
          <w:szCs w:val="20"/>
        </w:rPr>
        <w:t>26</w:t>
      </w:r>
      <w:r w:rsidRPr="00746ECE">
        <w:rPr>
          <w:rFonts w:ascii="Arial Narrow" w:hAnsi="Arial Narrow"/>
          <w:sz w:val="20"/>
          <w:szCs w:val="20"/>
        </w:rPr>
        <w:t>.2.</w:t>
      </w:r>
      <w:r w:rsidRPr="00746ECE">
        <w:rPr>
          <w:rFonts w:ascii="Arial Narrow" w:hAnsi="Arial Narrow"/>
          <w:sz w:val="20"/>
          <w:szCs w:val="20"/>
        </w:rPr>
        <w:tab/>
        <w:t>Špecifický popis požiadaviek na službu</w:t>
      </w:r>
    </w:p>
    <w:p w14:paraId="1BE697DF"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Monitoring prevádzky UPS (cez SNMP – teplota, stav batérií, sledovanie výpadku verejnej siete, ...)</w:t>
      </w:r>
    </w:p>
    <w:p w14:paraId="785CF9DC"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Zabezpečiť ročné event. Max. dvojročné profylaktické prehliadky, prípadne výmena </w:t>
      </w:r>
      <w:proofErr w:type="spellStart"/>
      <w:r w:rsidRPr="00746ECE">
        <w:rPr>
          <w:rFonts w:ascii="Arial Narrow" w:hAnsi="Arial Narrow"/>
          <w:sz w:val="20"/>
          <w:szCs w:val="20"/>
        </w:rPr>
        <w:t>vadných</w:t>
      </w:r>
      <w:proofErr w:type="spellEnd"/>
      <w:r w:rsidRPr="00746ECE">
        <w:rPr>
          <w:rFonts w:ascii="Arial Narrow" w:hAnsi="Arial Narrow"/>
          <w:sz w:val="20"/>
          <w:szCs w:val="20"/>
        </w:rPr>
        <w:t xml:space="preserve"> akumulátorov.</w:t>
      </w:r>
    </w:p>
    <w:p w14:paraId="616F33ED" w14:textId="77777777" w:rsidR="00DB1264" w:rsidRPr="00746ECE" w:rsidRDefault="00DB1264" w:rsidP="008E6FCA">
      <w:pPr>
        <w:spacing w:after="0" w:line="240" w:lineRule="auto"/>
        <w:jc w:val="both"/>
        <w:rPr>
          <w:rFonts w:ascii="Arial Narrow" w:hAnsi="Arial Narrow"/>
          <w:sz w:val="20"/>
          <w:szCs w:val="20"/>
        </w:rPr>
      </w:pPr>
    </w:p>
    <w:p w14:paraId="0227E77D" w14:textId="17731796" w:rsidR="00DB1264" w:rsidRPr="008E6FCA" w:rsidRDefault="00DB1264" w:rsidP="008E6FCA">
      <w:pPr>
        <w:pStyle w:val="Nadpis1"/>
        <w:jc w:val="both"/>
        <w:rPr>
          <w:rFonts w:ascii="Arial Narrow" w:hAnsi="Arial Narrow"/>
          <w:b/>
          <w:bCs/>
          <w:sz w:val="20"/>
          <w:szCs w:val="20"/>
        </w:rPr>
      </w:pPr>
      <w:bookmarkStart w:id="27" w:name="_Toc229608115"/>
      <w:r w:rsidRPr="008E6FCA">
        <w:rPr>
          <w:rFonts w:ascii="Arial Narrow" w:hAnsi="Arial Narrow"/>
          <w:b/>
          <w:bCs/>
          <w:sz w:val="20"/>
          <w:szCs w:val="20"/>
        </w:rPr>
        <w:t>1.</w:t>
      </w:r>
      <w:r w:rsidR="009132D5">
        <w:rPr>
          <w:rFonts w:ascii="Arial Narrow" w:hAnsi="Arial Narrow"/>
          <w:b/>
          <w:bCs/>
          <w:sz w:val="20"/>
          <w:szCs w:val="20"/>
        </w:rPr>
        <w:t>27</w:t>
      </w:r>
      <w:r w:rsidRPr="008E6FCA">
        <w:rPr>
          <w:rFonts w:ascii="Arial Narrow" w:hAnsi="Arial Narrow"/>
          <w:b/>
          <w:bCs/>
          <w:sz w:val="20"/>
          <w:szCs w:val="20"/>
        </w:rPr>
        <w:t>.</w:t>
      </w:r>
      <w:r w:rsidRPr="008E6FCA">
        <w:rPr>
          <w:rFonts w:ascii="Arial Narrow" w:hAnsi="Arial Narrow"/>
          <w:b/>
          <w:bCs/>
          <w:sz w:val="20"/>
          <w:szCs w:val="20"/>
        </w:rPr>
        <w:tab/>
        <w:t>Služba správy brány firewall</w:t>
      </w:r>
      <w:bookmarkEnd w:id="27"/>
    </w:p>
    <w:p w14:paraId="4FE85876" w14:textId="3C9765E4"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w:t>
      </w:r>
      <w:r w:rsidR="009132D5">
        <w:rPr>
          <w:rFonts w:ascii="Arial Narrow" w:hAnsi="Arial Narrow"/>
          <w:sz w:val="20"/>
          <w:szCs w:val="20"/>
        </w:rPr>
        <w:t>27</w:t>
      </w:r>
      <w:r w:rsidRPr="00746ECE">
        <w:rPr>
          <w:rFonts w:ascii="Arial Narrow" w:hAnsi="Arial Narrow"/>
          <w:sz w:val="20"/>
          <w:szCs w:val="20"/>
        </w:rPr>
        <w:t>.1.</w:t>
      </w:r>
      <w:r w:rsidRPr="00746ECE">
        <w:rPr>
          <w:rFonts w:ascii="Arial Narrow" w:hAnsi="Arial Narrow"/>
          <w:sz w:val="20"/>
          <w:szCs w:val="20"/>
        </w:rPr>
        <w:tab/>
        <w:t>Všeobecný popis služby</w:t>
      </w:r>
    </w:p>
    <w:p w14:paraId="1F968D99" w14:textId="7CC2C34C"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Služba zabezpečuje perimeter a jednotlivé prestupy v infraštruktúre. Hlavným cieľom je zabezpečiť, aby sieť bola chránená pred neoprávneným prístupom a škodlivými útokmi. Štandardné komponenty služby: filtrovanie prenosu, prevencia proti útokom, Táto služba taktiež zabez</w:t>
      </w:r>
      <w:r w:rsidR="00744DD4">
        <w:rPr>
          <w:rFonts w:ascii="Arial Narrow" w:hAnsi="Arial Narrow"/>
          <w:sz w:val="20"/>
          <w:szCs w:val="20"/>
        </w:rPr>
        <w:t>p</w:t>
      </w:r>
      <w:r w:rsidRPr="00746ECE">
        <w:rPr>
          <w:rFonts w:ascii="Arial Narrow" w:hAnsi="Arial Narrow"/>
          <w:sz w:val="20"/>
          <w:szCs w:val="20"/>
        </w:rPr>
        <w:t>ečuje službu vzdialeného prístupu VPN</w:t>
      </w:r>
    </w:p>
    <w:p w14:paraId="6DC2F22F" w14:textId="2A420749"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w:t>
      </w:r>
      <w:r w:rsidR="009132D5">
        <w:rPr>
          <w:rFonts w:ascii="Arial Narrow" w:hAnsi="Arial Narrow"/>
          <w:sz w:val="20"/>
          <w:szCs w:val="20"/>
        </w:rPr>
        <w:t>27</w:t>
      </w:r>
      <w:r w:rsidRPr="00746ECE">
        <w:rPr>
          <w:rFonts w:ascii="Arial Narrow" w:hAnsi="Arial Narrow"/>
          <w:sz w:val="20"/>
          <w:szCs w:val="20"/>
        </w:rPr>
        <w:t>.2.</w:t>
      </w:r>
      <w:r w:rsidRPr="00746ECE">
        <w:rPr>
          <w:rFonts w:ascii="Arial Narrow" w:hAnsi="Arial Narrow"/>
          <w:sz w:val="20"/>
          <w:szCs w:val="20"/>
        </w:rPr>
        <w:tab/>
        <w:t>Špecifický popis požiadaviek na službu</w:t>
      </w:r>
    </w:p>
    <w:p w14:paraId="6AD1D97A" w14:textId="31B4CCA5"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Služba je  prevádzkovaná spravidla na zariadeniach </w:t>
      </w:r>
      <w:proofErr w:type="spellStart"/>
      <w:r w:rsidRPr="00746ECE">
        <w:rPr>
          <w:rFonts w:ascii="Arial Narrow" w:hAnsi="Arial Narrow"/>
          <w:sz w:val="20"/>
          <w:szCs w:val="20"/>
        </w:rPr>
        <w:t>fy</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PaloAlto</w:t>
      </w:r>
      <w:proofErr w:type="spellEnd"/>
      <w:r w:rsidRPr="00746ECE">
        <w:rPr>
          <w:rFonts w:ascii="Arial Narrow" w:hAnsi="Arial Narrow"/>
          <w:sz w:val="20"/>
          <w:szCs w:val="20"/>
        </w:rPr>
        <w:t>. Služba zabezpečuje:</w:t>
      </w:r>
    </w:p>
    <w:p w14:paraId="0F910673" w14:textId="77777777" w:rsidR="00DB1264" w:rsidRPr="00746ECE" w:rsidRDefault="00DB1264" w:rsidP="009132D5">
      <w:pPr>
        <w:spacing w:after="0" w:line="240" w:lineRule="auto"/>
        <w:ind w:left="705" w:hanging="705"/>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Hierarchicky a adresne riadený prístup užívateľov do internetu na základe schválených kategórií webových stránok a príslušenstva užívateľa v AD skupinách</w:t>
      </w:r>
    </w:p>
    <w:p w14:paraId="49B11742"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Filtrácia na základe povolených aplikácii </w:t>
      </w:r>
    </w:p>
    <w:p w14:paraId="29D622A2"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Filtrácia na základe </w:t>
      </w:r>
      <w:proofErr w:type="spellStart"/>
      <w:r w:rsidRPr="00746ECE">
        <w:rPr>
          <w:rFonts w:ascii="Arial Narrow" w:hAnsi="Arial Narrow"/>
          <w:sz w:val="20"/>
          <w:szCs w:val="20"/>
        </w:rPr>
        <w:t>geolokácie</w:t>
      </w:r>
      <w:proofErr w:type="spellEnd"/>
      <w:r w:rsidRPr="00746ECE">
        <w:rPr>
          <w:rFonts w:ascii="Arial Narrow" w:hAnsi="Arial Narrow"/>
          <w:sz w:val="20"/>
          <w:szCs w:val="20"/>
        </w:rPr>
        <w:t xml:space="preserve"> IP adries</w:t>
      </w:r>
    </w:p>
    <w:p w14:paraId="16FB6AA9" w14:textId="77777777" w:rsidR="00DB1264" w:rsidRPr="00746ECE" w:rsidRDefault="00DB1264" w:rsidP="009132D5">
      <w:pPr>
        <w:spacing w:after="0" w:line="240" w:lineRule="auto"/>
        <w:ind w:left="705" w:hanging="705"/>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Rozdelenie zariadení a tým aj dátových tokov z týchto zariadení rozdeliť na firewalle do samostatných bezpečnostných zón</w:t>
      </w:r>
    </w:p>
    <w:p w14:paraId="463785A6" w14:textId="74F7D5F5"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Blokovanie hrozieb na základe hodinových updatov vírusových vzorko</w:t>
      </w:r>
      <w:r w:rsidR="009132D5">
        <w:rPr>
          <w:rFonts w:ascii="Arial Narrow" w:hAnsi="Arial Narrow"/>
          <w:sz w:val="20"/>
          <w:szCs w:val="20"/>
        </w:rPr>
        <w:t>u</w:t>
      </w:r>
    </w:p>
    <w:p w14:paraId="5B0F0A3E"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Prediktívna analýza neznámych súborov, ich testovanie u výrobcu firewallu</w:t>
      </w:r>
    </w:p>
    <w:p w14:paraId="6B08DDAA"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Blokovanie komunikácie na základe príslušenstva k </w:t>
      </w:r>
      <w:proofErr w:type="spellStart"/>
      <w:r w:rsidRPr="00746ECE">
        <w:rPr>
          <w:rFonts w:ascii="Arial Narrow" w:hAnsi="Arial Narrow"/>
          <w:sz w:val="20"/>
          <w:szCs w:val="20"/>
        </w:rPr>
        <w:t>botnet</w:t>
      </w:r>
      <w:proofErr w:type="spellEnd"/>
      <w:r w:rsidRPr="00746ECE">
        <w:rPr>
          <w:rFonts w:ascii="Arial Narrow" w:hAnsi="Arial Narrow"/>
          <w:sz w:val="20"/>
          <w:szCs w:val="20"/>
        </w:rPr>
        <w:t xml:space="preserve"> sieti</w:t>
      </w:r>
    </w:p>
    <w:p w14:paraId="4E2CA73C"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 Blokovanie komunikácie na základe dynamicky generovaných </w:t>
      </w:r>
      <w:proofErr w:type="spellStart"/>
      <w:r w:rsidRPr="00746ECE">
        <w:rPr>
          <w:rFonts w:ascii="Arial Narrow" w:hAnsi="Arial Narrow"/>
          <w:sz w:val="20"/>
          <w:szCs w:val="20"/>
        </w:rPr>
        <w:t>access</w:t>
      </w:r>
      <w:proofErr w:type="spellEnd"/>
      <w:r w:rsidRPr="00746ECE">
        <w:rPr>
          <w:rFonts w:ascii="Arial Narrow" w:hAnsi="Arial Narrow"/>
          <w:sz w:val="20"/>
          <w:szCs w:val="20"/>
        </w:rPr>
        <w:t xml:space="preserve"> listov</w:t>
      </w:r>
    </w:p>
    <w:p w14:paraId="221898F7" w14:textId="77777777" w:rsidR="00DB1264" w:rsidRPr="00746ECE" w:rsidRDefault="00DB1264" w:rsidP="009132D5">
      <w:pPr>
        <w:spacing w:after="0" w:line="240" w:lineRule="auto"/>
        <w:ind w:left="705" w:hanging="705"/>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Zisťovanie zraniteľnosti na základe prenosu dát, blokovanie komunikácie pri zistení vektora útoku na takto zistenú zraniteľnosť</w:t>
      </w:r>
    </w:p>
    <w:p w14:paraId="24B11259"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Zabezpečenie S2S VPN pripojenia</w:t>
      </w:r>
    </w:p>
    <w:p w14:paraId="3819B946"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Zabezpečenie user VPN pripojenia pre zamestnancov; aj pre-</w:t>
      </w:r>
      <w:proofErr w:type="spellStart"/>
      <w:r w:rsidRPr="00746ECE">
        <w:rPr>
          <w:rFonts w:ascii="Arial Narrow" w:hAnsi="Arial Narrow"/>
          <w:sz w:val="20"/>
          <w:szCs w:val="20"/>
        </w:rPr>
        <w:t>logon</w:t>
      </w:r>
      <w:proofErr w:type="spellEnd"/>
      <w:r w:rsidRPr="00746ECE">
        <w:rPr>
          <w:rFonts w:ascii="Arial Narrow" w:hAnsi="Arial Narrow"/>
          <w:sz w:val="20"/>
          <w:szCs w:val="20"/>
        </w:rPr>
        <w:t xml:space="preserve"> funkcionalitu na základe </w:t>
      </w:r>
      <w:proofErr w:type="spellStart"/>
      <w:r w:rsidRPr="00746ECE">
        <w:rPr>
          <w:rFonts w:ascii="Arial Narrow" w:hAnsi="Arial Narrow"/>
          <w:sz w:val="20"/>
          <w:szCs w:val="20"/>
        </w:rPr>
        <w:t>machine</w:t>
      </w:r>
      <w:proofErr w:type="spellEnd"/>
      <w:r w:rsidRPr="00746ECE">
        <w:rPr>
          <w:rFonts w:ascii="Arial Narrow" w:hAnsi="Arial Narrow"/>
          <w:sz w:val="20"/>
          <w:szCs w:val="20"/>
        </w:rPr>
        <w:t xml:space="preserve"> certifikátu</w:t>
      </w:r>
    </w:p>
    <w:p w14:paraId="4DE57D35"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Zabezpečenie VPN pripojenia pre externistov, zabezpečenie požadujeme cez MFA (OKTA)</w:t>
      </w:r>
    </w:p>
    <w:p w14:paraId="78013EBB"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Inšpekcia SSL spojení pre potreby pošty a ostatné s výnimkou spojenia na finančné inštitúcie, </w:t>
      </w:r>
      <w:proofErr w:type="spellStart"/>
      <w:r w:rsidRPr="00746ECE">
        <w:rPr>
          <w:rFonts w:ascii="Arial Narrow" w:hAnsi="Arial Narrow"/>
          <w:sz w:val="20"/>
          <w:szCs w:val="20"/>
        </w:rPr>
        <w:t>government</w:t>
      </w:r>
      <w:proofErr w:type="spellEnd"/>
      <w:r w:rsidRPr="00746ECE">
        <w:rPr>
          <w:rFonts w:ascii="Arial Narrow" w:hAnsi="Arial Narrow"/>
          <w:sz w:val="20"/>
          <w:szCs w:val="20"/>
        </w:rPr>
        <w:t xml:space="preserve"> a pod.</w:t>
      </w:r>
    </w:p>
    <w:p w14:paraId="62D07C06"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Monitoring prevádzky na dennej báze.</w:t>
      </w:r>
    </w:p>
    <w:p w14:paraId="7332E830" w14:textId="3C9BB239"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Spolu s touto službou s monit</w:t>
      </w:r>
      <w:r w:rsidR="009132D5">
        <w:rPr>
          <w:rFonts w:ascii="Arial Narrow" w:hAnsi="Arial Narrow"/>
          <w:sz w:val="20"/>
          <w:szCs w:val="20"/>
        </w:rPr>
        <w:t>o</w:t>
      </w:r>
      <w:r w:rsidRPr="00746ECE">
        <w:rPr>
          <w:rFonts w:ascii="Arial Narrow" w:hAnsi="Arial Narrow"/>
          <w:sz w:val="20"/>
          <w:szCs w:val="20"/>
        </w:rPr>
        <w:t>ruje a spravuje i služba internetového pripojenia.</w:t>
      </w:r>
    </w:p>
    <w:p w14:paraId="03027CDE" w14:textId="77777777" w:rsidR="00DB1264" w:rsidRPr="00746ECE" w:rsidRDefault="00DB1264" w:rsidP="008E6FCA">
      <w:pPr>
        <w:spacing w:after="0" w:line="240" w:lineRule="auto"/>
        <w:jc w:val="both"/>
        <w:rPr>
          <w:rFonts w:ascii="Arial Narrow" w:hAnsi="Arial Narrow"/>
          <w:sz w:val="20"/>
          <w:szCs w:val="20"/>
        </w:rPr>
      </w:pPr>
    </w:p>
    <w:p w14:paraId="117CF4D8" w14:textId="77777777" w:rsidR="00DB1264" w:rsidRPr="00746ECE" w:rsidRDefault="00DB1264" w:rsidP="008E6FCA">
      <w:pPr>
        <w:spacing w:after="0" w:line="240" w:lineRule="auto"/>
        <w:jc w:val="both"/>
        <w:rPr>
          <w:rFonts w:ascii="Arial Narrow" w:hAnsi="Arial Narrow"/>
          <w:sz w:val="20"/>
          <w:szCs w:val="20"/>
        </w:rPr>
      </w:pPr>
    </w:p>
    <w:p w14:paraId="01C9ABB0" w14:textId="1D7341FD" w:rsidR="00DB1264" w:rsidRPr="008E6FCA" w:rsidRDefault="00DB1264" w:rsidP="008E6FCA">
      <w:pPr>
        <w:pStyle w:val="Nadpis1"/>
        <w:jc w:val="both"/>
        <w:rPr>
          <w:rFonts w:ascii="Arial Narrow" w:hAnsi="Arial Narrow"/>
          <w:b/>
          <w:bCs/>
          <w:sz w:val="20"/>
          <w:szCs w:val="20"/>
        </w:rPr>
      </w:pPr>
      <w:bookmarkStart w:id="28" w:name="_Toc229608116"/>
      <w:r w:rsidRPr="008E6FCA">
        <w:rPr>
          <w:rFonts w:ascii="Arial Narrow" w:hAnsi="Arial Narrow"/>
          <w:b/>
          <w:bCs/>
          <w:sz w:val="20"/>
          <w:szCs w:val="20"/>
        </w:rPr>
        <w:t>1.</w:t>
      </w:r>
      <w:r w:rsidR="009132D5">
        <w:rPr>
          <w:rFonts w:ascii="Arial Narrow" w:hAnsi="Arial Narrow"/>
          <w:b/>
          <w:bCs/>
          <w:sz w:val="20"/>
          <w:szCs w:val="20"/>
        </w:rPr>
        <w:t>28</w:t>
      </w:r>
      <w:r w:rsidRPr="008E6FCA">
        <w:rPr>
          <w:rFonts w:ascii="Arial Narrow" w:hAnsi="Arial Narrow"/>
          <w:b/>
          <w:bCs/>
          <w:sz w:val="20"/>
          <w:szCs w:val="20"/>
        </w:rPr>
        <w:t>.</w:t>
      </w:r>
      <w:r w:rsidRPr="008E6FCA">
        <w:rPr>
          <w:rFonts w:ascii="Arial Narrow" w:hAnsi="Arial Narrow"/>
          <w:b/>
          <w:bCs/>
          <w:sz w:val="20"/>
          <w:szCs w:val="20"/>
        </w:rPr>
        <w:tab/>
        <w:t>Správa sieťovej infraštruktúry</w:t>
      </w:r>
      <w:bookmarkEnd w:id="28"/>
    </w:p>
    <w:p w14:paraId="30CC1F4F" w14:textId="37F0FAFD"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w:t>
      </w:r>
      <w:r w:rsidR="009132D5">
        <w:rPr>
          <w:rFonts w:ascii="Arial Narrow" w:hAnsi="Arial Narrow"/>
          <w:sz w:val="20"/>
          <w:szCs w:val="20"/>
        </w:rPr>
        <w:t>28</w:t>
      </w:r>
      <w:r w:rsidRPr="00746ECE">
        <w:rPr>
          <w:rFonts w:ascii="Arial Narrow" w:hAnsi="Arial Narrow"/>
          <w:sz w:val="20"/>
          <w:szCs w:val="20"/>
        </w:rPr>
        <w:t>.1.</w:t>
      </w:r>
      <w:r w:rsidRPr="00746ECE">
        <w:rPr>
          <w:rFonts w:ascii="Arial Narrow" w:hAnsi="Arial Narrow"/>
          <w:sz w:val="20"/>
          <w:szCs w:val="20"/>
        </w:rPr>
        <w:tab/>
        <w:t>Všeobecný popis služby</w:t>
      </w:r>
    </w:p>
    <w:p w14:paraId="21D9DF2A"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Služba správy sieťovej infraštruktúry zahŕňa správu, konfiguráciu, údržbu, aktualizáciu, inštaláciu a zabezpečenie aktívnych aj pasívnych sieťových zariadení a systémov.</w:t>
      </w:r>
    </w:p>
    <w:p w14:paraId="3E5300FC" w14:textId="5D9DF79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w:t>
      </w:r>
      <w:r w:rsidR="009132D5">
        <w:rPr>
          <w:rFonts w:ascii="Arial Narrow" w:hAnsi="Arial Narrow"/>
          <w:sz w:val="20"/>
          <w:szCs w:val="20"/>
        </w:rPr>
        <w:t>28</w:t>
      </w:r>
      <w:r w:rsidRPr="00746ECE">
        <w:rPr>
          <w:rFonts w:ascii="Arial Narrow" w:hAnsi="Arial Narrow"/>
          <w:sz w:val="20"/>
          <w:szCs w:val="20"/>
        </w:rPr>
        <w:t>.2.</w:t>
      </w:r>
      <w:r w:rsidRPr="00746ECE">
        <w:rPr>
          <w:rFonts w:ascii="Arial Narrow" w:hAnsi="Arial Narrow"/>
          <w:sz w:val="20"/>
          <w:szCs w:val="20"/>
        </w:rPr>
        <w:tab/>
        <w:t>Špecifický popis požiadaviek na službu</w:t>
      </w:r>
    </w:p>
    <w:p w14:paraId="11599C44" w14:textId="23D3A77C"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lastRenderedPageBreak/>
        <w:t xml:space="preserve">Pre všetky sieťové zariadenia robiť minimálne raz ročne kontrolu stavu </w:t>
      </w:r>
      <w:proofErr w:type="spellStart"/>
      <w:r w:rsidRPr="00746ECE">
        <w:rPr>
          <w:rFonts w:ascii="Arial Narrow" w:hAnsi="Arial Narrow"/>
          <w:sz w:val="20"/>
          <w:szCs w:val="20"/>
        </w:rPr>
        <w:t>firmware</w:t>
      </w:r>
      <w:proofErr w:type="spellEnd"/>
      <w:r w:rsidRPr="00746ECE">
        <w:rPr>
          <w:rFonts w:ascii="Arial Narrow" w:hAnsi="Arial Narrow"/>
          <w:sz w:val="20"/>
          <w:szCs w:val="20"/>
        </w:rPr>
        <w:t xml:space="preserve">. V prípade </w:t>
      </w:r>
      <w:r w:rsidR="009132D5" w:rsidRPr="00746ECE">
        <w:rPr>
          <w:rFonts w:ascii="Arial Narrow" w:hAnsi="Arial Narrow"/>
          <w:sz w:val="20"/>
          <w:szCs w:val="20"/>
        </w:rPr>
        <w:t>zistenia</w:t>
      </w:r>
      <w:r w:rsidRPr="00746ECE">
        <w:rPr>
          <w:rFonts w:ascii="Arial Narrow" w:hAnsi="Arial Narrow"/>
          <w:sz w:val="20"/>
          <w:szCs w:val="20"/>
        </w:rPr>
        <w:t xml:space="preserve"> zraniteľnosti a vydanej opravy, bezodkladne po dohode s </w:t>
      </w:r>
      <w:r>
        <w:rPr>
          <w:rFonts w:ascii="Arial Narrow" w:hAnsi="Arial Narrow"/>
          <w:sz w:val="20"/>
          <w:szCs w:val="20"/>
        </w:rPr>
        <w:t>Objednávateľom</w:t>
      </w:r>
      <w:r w:rsidRPr="00746ECE">
        <w:rPr>
          <w:rFonts w:ascii="Arial Narrow" w:hAnsi="Arial Narrow"/>
          <w:sz w:val="20"/>
          <w:szCs w:val="20"/>
        </w:rPr>
        <w:t xml:space="preserve"> realizovať upgrade </w:t>
      </w:r>
      <w:proofErr w:type="spellStart"/>
      <w:r w:rsidRPr="00746ECE">
        <w:rPr>
          <w:rFonts w:ascii="Arial Narrow" w:hAnsi="Arial Narrow"/>
          <w:sz w:val="20"/>
          <w:szCs w:val="20"/>
        </w:rPr>
        <w:t>firmware</w:t>
      </w:r>
      <w:proofErr w:type="spellEnd"/>
      <w:r w:rsidRPr="00746ECE">
        <w:rPr>
          <w:rFonts w:ascii="Arial Narrow" w:hAnsi="Arial Narrow"/>
          <w:sz w:val="20"/>
          <w:szCs w:val="20"/>
        </w:rPr>
        <w:t xml:space="preserve">. </w:t>
      </w:r>
    </w:p>
    <w:p w14:paraId="35CC9294" w14:textId="77777777" w:rsidR="00DB1264" w:rsidRPr="00746ECE" w:rsidRDefault="00DB1264" w:rsidP="008E6FCA">
      <w:pPr>
        <w:spacing w:after="0" w:line="240" w:lineRule="auto"/>
        <w:jc w:val="both"/>
        <w:rPr>
          <w:rFonts w:ascii="Arial Narrow" w:hAnsi="Arial Narrow"/>
          <w:sz w:val="20"/>
          <w:szCs w:val="20"/>
        </w:rPr>
      </w:pPr>
      <w:r w:rsidRPr="418943C5">
        <w:rPr>
          <w:rFonts w:ascii="Arial Narrow" w:hAnsi="Arial Narrow"/>
          <w:sz w:val="20"/>
          <w:szCs w:val="20"/>
        </w:rPr>
        <w:t>Monitorovanie dátových tokov a funkcionalít sieťových zariadení.</w:t>
      </w:r>
    </w:p>
    <w:p w14:paraId="04200240" w14:textId="77777777" w:rsidR="00DB1264" w:rsidRPr="00746ECE" w:rsidRDefault="00DB1264" w:rsidP="008E6FCA">
      <w:pPr>
        <w:spacing w:after="0" w:line="240" w:lineRule="auto"/>
        <w:jc w:val="both"/>
        <w:rPr>
          <w:rFonts w:ascii="Arial Narrow" w:hAnsi="Arial Narrow"/>
          <w:sz w:val="20"/>
          <w:szCs w:val="20"/>
        </w:rPr>
      </w:pPr>
    </w:p>
    <w:p w14:paraId="1B4402FD" w14:textId="1AFF9B4E" w:rsidR="00DB1264" w:rsidRPr="008E6FCA" w:rsidRDefault="00DB1264" w:rsidP="008E6FCA">
      <w:pPr>
        <w:pStyle w:val="Nadpis1"/>
        <w:jc w:val="both"/>
        <w:rPr>
          <w:rFonts w:ascii="Arial Narrow" w:hAnsi="Arial Narrow"/>
          <w:b/>
          <w:bCs/>
          <w:sz w:val="20"/>
          <w:szCs w:val="20"/>
        </w:rPr>
      </w:pPr>
      <w:bookmarkStart w:id="29" w:name="_Toc229608117"/>
      <w:r w:rsidRPr="008E6FCA">
        <w:rPr>
          <w:rFonts w:ascii="Arial Narrow" w:hAnsi="Arial Narrow"/>
          <w:b/>
          <w:bCs/>
          <w:sz w:val="20"/>
          <w:szCs w:val="20"/>
        </w:rPr>
        <w:t>1.</w:t>
      </w:r>
      <w:r w:rsidR="009132D5">
        <w:rPr>
          <w:rFonts w:ascii="Arial Narrow" w:hAnsi="Arial Narrow"/>
          <w:b/>
          <w:bCs/>
          <w:sz w:val="20"/>
          <w:szCs w:val="20"/>
        </w:rPr>
        <w:t>29</w:t>
      </w:r>
      <w:r w:rsidRPr="008E6FCA">
        <w:rPr>
          <w:rFonts w:ascii="Arial Narrow" w:hAnsi="Arial Narrow"/>
          <w:b/>
          <w:bCs/>
          <w:sz w:val="20"/>
          <w:szCs w:val="20"/>
        </w:rPr>
        <w:t>.</w:t>
      </w:r>
      <w:r w:rsidRPr="008E6FCA">
        <w:rPr>
          <w:rFonts w:ascii="Arial Narrow" w:hAnsi="Arial Narrow"/>
          <w:b/>
          <w:bCs/>
          <w:sz w:val="20"/>
          <w:szCs w:val="20"/>
        </w:rPr>
        <w:tab/>
        <w:t>Služba riadenia prístupu k sieťovej infraštruktúre Cisco ISE</w:t>
      </w:r>
      <w:bookmarkEnd w:id="29"/>
    </w:p>
    <w:p w14:paraId="1B337210" w14:textId="4E50E91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w:t>
      </w:r>
      <w:r w:rsidR="009132D5">
        <w:rPr>
          <w:rFonts w:ascii="Arial Narrow" w:hAnsi="Arial Narrow"/>
          <w:sz w:val="20"/>
          <w:szCs w:val="20"/>
        </w:rPr>
        <w:t>29</w:t>
      </w:r>
      <w:r w:rsidRPr="00746ECE">
        <w:rPr>
          <w:rFonts w:ascii="Arial Narrow" w:hAnsi="Arial Narrow"/>
          <w:sz w:val="20"/>
          <w:szCs w:val="20"/>
        </w:rPr>
        <w:t>.1.</w:t>
      </w:r>
      <w:r w:rsidRPr="00746ECE">
        <w:rPr>
          <w:rFonts w:ascii="Arial Narrow" w:hAnsi="Arial Narrow"/>
          <w:sz w:val="20"/>
          <w:szCs w:val="20"/>
        </w:rPr>
        <w:tab/>
        <w:t>Všeobecný popis služby</w:t>
      </w:r>
    </w:p>
    <w:p w14:paraId="1FAB9499"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Služba riadenia prístupu k sieťovej infraštruktúre zahŕňa kontrolu a riadenie prístupu používateľov a zariadení k sieťovým zdrojom prostredníctvom Cisco ISE. Hlavné funkcie tejto služby sú: </w:t>
      </w:r>
    </w:p>
    <w:p w14:paraId="147081AF"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Autentifikácia: Overenie identity používateľov a zariadení pred povolením prístupu k sieti.</w:t>
      </w:r>
    </w:p>
    <w:p w14:paraId="3B2BD0B8"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Autorizácia: Určenie úrovne prístupu na základe rolí a oprávnení používateľov.</w:t>
      </w:r>
    </w:p>
    <w:p w14:paraId="1AF2FAE3"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Monitorovanie prístupu: Sledovanie a zaznamenávanie všetkých pokusov o prístup k sieti, čo pomáha pri identifikácii neoprávnených pokusov.</w:t>
      </w:r>
    </w:p>
    <w:p w14:paraId="768F9A59"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Správa pravidiel: Nastavenie a údržba bezpečnostných pravidiel, ktoré určujú, kto a čo môže pristupovať k rôznym sieťovým zdrojom.</w:t>
      </w:r>
    </w:p>
    <w:p w14:paraId="7E2137E6"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Štandardné komponenty služby: správa, implementácia, aktualizácia, </w:t>
      </w:r>
      <w:proofErr w:type="spellStart"/>
      <w:r w:rsidRPr="00746ECE">
        <w:rPr>
          <w:rFonts w:ascii="Arial Narrow" w:hAnsi="Arial Narrow"/>
          <w:sz w:val="20"/>
          <w:szCs w:val="20"/>
        </w:rPr>
        <w:t>troubleshooting</w:t>
      </w:r>
      <w:proofErr w:type="spellEnd"/>
      <w:r w:rsidRPr="00746ECE">
        <w:rPr>
          <w:rFonts w:ascii="Arial Narrow" w:hAnsi="Arial Narrow"/>
          <w:sz w:val="20"/>
          <w:szCs w:val="20"/>
        </w:rPr>
        <w:t>, konzultácie, podpora pri návrhu architektúry riešenia, testovanie, komunikácia s dodávateľom, udržiavanie dokumentácie</w:t>
      </w:r>
    </w:p>
    <w:p w14:paraId="5B6A5E3A" w14:textId="6B134580"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w:t>
      </w:r>
      <w:r w:rsidR="009132D5">
        <w:rPr>
          <w:rFonts w:ascii="Arial Narrow" w:hAnsi="Arial Narrow"/>
          <w:sz w:val="20"/>
          <w:szCs w:val="20"/>
        </w:rPr>
        <w:t>29</w:t>
      </w:r>
      <w:r w:rsidRPr="00746ECE">
        <w:rPr>
          <w:rFonts w:ascii="Arial Narrow" w:hAnsi="Arial Narrow"/>
          <w:sz w:val="20"/>
          <w:szCs w:val="20"/>
        </w:rPr>
        <w:t>.2.</w:t>
      </w:r>
      <w:r w:rsidRPr="00746ECE">
        <w:rPr>
          <w:rFonts w:ascii="Arial Narrow" w:hAnsi="Arial Narrow"/>
          <w:sz w:val="20"/>
          <w:szCs w:val="20"/>
        </w:rPr>
        <w:tab/>
        <w:t>Špecifický popis požiadaviek na službu</w:t>
      </w:r>
    </w:p>
    <w:p w14:paraId="1AADB1A9"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Nastavenie prístupu k sieťovým zariadeniam na základe ich overenia cez ISE cez protokol </w:t>
      </w:r>
      <w:proofErr w:type="spellStart"/>
      <w:r w:rsidRPr="00746ECE">
        <w:rPr>
          <w:rFonts w:ascii="Arial Narrow" w:hAnsi="Arial Narrow"/>
          <w:sz w:val="20"/>
          <w:szCs w:val="20"/>
        </w:rPr>
        <w:t>Tacacs</w:t>
      </w:r>
      <w:proofErr w:type="spellEnd"/>
    </w:p>
    <w:p w14:paraId="14856B07"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Overovanie prístupu k firemnej </w:t>
      </w:r>
      <w:proofErr w:type="spellStart"/>
      <w:r w:rsidRPr="00746ECE">
        <w:rPr>
          <w:rFonts w:ascii="Arial Narrow" w:hAnsi="Arial Narrow"/>
          <w:sz w:val="20"/>
          <w:szCs w:val="20"/>
        </w:rPr>
        <w:t>wifi</w:t>
      </w:r>
      <w:proofErr w:type="spellEnd"/>
      <w:r w:rsidRPr="00746ECE">
        <w:rPr>
          <w:rFonts w:ascii="Arial Narrow" w:hAnsi="Arial Narrow"/>
          <w:sz w:val="20"/>
          <w:szCs w:val="20"/>
        </w:rPr>
        <w:t xml:space="preserve"> sieti cez certifikáty (kde to je možné)</w:t>
      </w:r>
    </w:p>
    <w:p w14:paraId="5D679BB8" w14:textId="77777777" w:rsidR="00DB1264" w:rsidRPr="00746ECE" w:rsidRDefault="00DB1264" w:rsidP="008E6FCA">
      <w:pPr>
        <w:spacing w:after="0" w:line="240" w:lineRule="auto"/>
        <w:jc w:val="both"/>
        <w:rPr>
          <w:rFonts w:ascii="Arial Narrow" w:hAnsi="Arial Narrow"/>
          <w:sz w:val="20"/>
          <w:szCs w:val="20"/>
        </w:rPr>
      </w:pPr>
    </w:p>
    <w:p w14:paraId="7637E59C" w14:textId="7F100423" w:rsidR="00DB1264" w:rsidRPr="008E6FCA" w:rsidRDefault="00DB1264" w:rsidP="008E6FCA">
      <w:pPr>
        <w:pStyle w:val="Nadpis1"/>
        <w:jc w:val="both"/>
        <w:rPr>
          <w:rFonts w:ascii="Arial Narrow" w:hAnsi="Arial Narrow"/>
          <w:b/>
          <w:bCs/>
          <w:sz w:val="20"/>
          <w:szCs w:val="20"/>
        </w:rPr>
      </w:pPr>
      <w:bookmarkStart w:id="30" w:name="_Toc229608118"/>
      <w:r w:rsidRPr="008E6FCA">
        <w:rPr>
          <w:rFonts w:ascii="Arial Narrow" w:hAnsi="Arial Narrow"/>
          <w:b/>
          <w:bCs/>
          <w:sz w:val="20"/>
          <w:szCs w:val="20"/>
        </w:rPr>
        <w:t>1.</w:t>
      </w:r>
      <w:r w:rsidR="009132D5">
        <w:rPr>
          <w:rFonts w:ascii="Arial Narrow" w:hAnsi="Arial Narrow"/>
          <w:b/>
          <w:bCs/>
          <w:sz w:val="20"/>
          <w:szCs w:val="20"/>
        </w:rPr>
        <w:t>30</w:t>
      </w:r>
      <w:r w:rsidRPr="008E6FCA">
        <w:rPr>
          <w:rFonts w:ascii="Arial Narrow" w:hAnsi="Arial Narrow"/>
          <w:b/>
          <w:bCs/>
          <w:sz w:val="20"/>
          <w:szCs w:val="20"/>
        </w:rPr>
        <w:t>.</w:t>
      </w:r>
      <w:r w:rsidRPr="008E6FCA">
        <w:rPr>
          <w:rFonts w:ascii="Arial Narrow" w:hAnsi="Arial Narrow"/>
          <w:b/>
          <w:bCs/>
          <w:sz w:val="20"/>
          <w:szCs w:val="20"/>
        </w:rPr>
        <w:tab/>
        <w:t>Správa autoritatívneho DNS</w:t>
      </w:r>
      <w:bookmarkEnd w:id="30"/>
    </w:p>
    <w:p w14:paraId="597075DA" w14:textId="108D94BA"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w:t>
      </w:r>
      <w:r w:rsidR="009132D5">
        <w:rPr>
          <w:rFonts w:ascii="Arial Narrow" w:hAnsi="Arial Narrow"/>
          <w:sz w:val="20"/>
          <w:szCs w:val="20"/>
        </w:rPr>
        <w:t>30</w:t>
      </w:r>
      <w:r w:rsidRPr="00746ECE">
        <w:rPr>
          <w:rFonts w:ascii="Arial Narrow" w:hAnsi="Arial Narrow"/>
          <w:sz w:val="20"/>
          <w:szCs w:val="20"/>
        </w:rPr>
        <w:t>.1.</w:t>
      </w:r>
      <w:r w:rsidRPr="00746ECE">
        <w:rPr>
          <w:rFonts w:ascii="Arial Narrow" w:hAnsi="Arial Narrow"/>
          <w:sz w:val="20"/>
          <w:szCs w:val="20"/>
        </w:rPr>
        <w:tab/>
        <w:t>Všeobecný popis služby</w:t>
      </w:r>
    </w:p>
    <w:p w14:paraId="4A66007D"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Služba správy DNS (</w:t>
      </w:r>
      <w:proofErr w:type="spellStart"/>
      <w:r w:rsidRPr="00746ECE">
        <w:rPr>
          <w:rFonts w:ascii="Arial Narrow" w:hAnsi="Arial Narrow"/>
          <w:sz w:val="20"/>
          <w:szCs w:val="20"/>
        </w:rPr>
        <w:t>Domain</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Name</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System</w:t>
      </w:r>
      <w:proofErr w:type="spellEnd"/>
      <w:r w:rsidRPr="00746ECE">
        <w:rPr>
          <w:rFonts w:ascii="Arial Narrow" w:hAnsi="Arial Narrow"/>
          <w:sz w:val="20"/>
          <w:szCs w:val="20"/>
        </w:rPr>
        <w:t>) zahŕňa správu a údržbu vonkajších DNS záznamov, ktoré prekladajú doménové názvy na IP adresy. Hlavné funkcie tejto služby sú:</w:t>
      </w:r>
    </w:p>
    <w:p w14:paraId="462DA283"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Konfigurácia DNS záznamov: Nastavenie a úprava rôznych typov DNS záznamov, ako sú A, AAAA, CNAME, MX, TXT, TLSA a NS záznamy.</w:t>
      </w:r>
    </w:p>
    <w:p w14:paraId="5FC05308"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Monitorovanie a údržba: Sledovanie stavu DNS serverov a záznamov, aby sa zabezpečila ich dostupnosť a správna funkčnosť.</w:t>
      </w:r>
    </w:p>
    <w:p w14:paraId="703E32C5"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Bezpečnosť: Implementácia bezpečnostných opatrení, ako je DNSSEC (DNS </w:t>
      </w:r>
      <w:proofErr w:type="spellStart"/>
      <w:r w:rsidRPr="00746ECE">
        <w:rPr>
          <w:rFonts w:ascii="Arial Narrow" w:hAnsi="Arial Narrow"/>
          <w:sz w:val="20"/>
          <w:szCs w:val="20"/>
        </w:rPr>
        <w:t>Security</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Extensions</w:t>
      </w:r>
      <w:proofErr w:type="spellEnd"/>
      <w:r w:rsidRPr="00746ECE">
        <w:rPr>
          <w:rFonts w:ascii="Arial Narrow" w:hAnsi="Arial Narrow"/>
          <w:sz w:val="20"/>
          <w:szCs w:val="20"/>
        </w:rPr>
        <w:t>), na ochranu pred útokmi.</w:t>
      </w:r>
    </w:p>
    <w:p w14:paraId="1D2E99BE"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Zálohovanie a obnova: Pravidelné zálohovanie DNS konfigurácií a možnosť ich rýchlej obnovy v prípade výpadku alebo chyby.</w:t>
      </w:r>
    </w:p>
    <w:p w14:paraId="1FCCD056"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Tieto funkcie zabezpečujú, že doménové názvy sú správne preložené na IP adresy, čo umožňuje bezproblémovú komunikáciu na internete.</w:t>
      </w:r>
    </w:p>
    <w:p w14:paraId="0F614392" w14:textId="6E8C3243"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w:t>
      </w:r>
      <w:r w:rsidR="009132D5">
        <w:rPr>
          <w:rFonts w:ascii="Arial Narrow" w:hAnsi="Arial Narrow"/>
          <w:sz w:val="20"/>
          <w:szCs w:val="20"/>
        </w:rPr>
        <w:t>30</w:t>
      </w:r>
      <w:r w:rsidRPr="00746ECE">
        <w:rPr>
          <w:rFonts w:ascii="Arial Narrow" w:hAnsi="Arial Narrow"/>
          <w:sz w:val="20"/>
          <w:szCs w:val="20"/>
        </w:rPr>
        <w:t>.2.</w:t>
      </w:r>
      <w:r w:rsidRPr="00746ECE">
        <w:rPr>
          <w:rFonts w:ascii="Arial Narrow" w:hAnsi="Arial Narrow"/>
          <w:sz w:val="20"/>
          <w:szCs w:val="20"/>
        </w:rPr>
        <w:tab/>
        <w:t>Špecifický popis požiadaviek na službu</w:t>
      </w:r>
    </w:p>
    <w:p w14:paraId="2169E0BA"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Aktivácia DNSSEC7</w:t>
      </w:r>
    </w:p>
    <w:p w14:paraId="75DF0B3F"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TXT záznamy pre potreby overenia správnosti a vlastníctva domény voči MS </w:t>
      </w:r>
      <w:proofErr w:type="spellStart"/>
      <w:r w:rsidRPr="00746ECE">
        <w:rPr>
          <w:rFonts w:ascii="Arial Narrow" w:hAnsi="Arial Narrow"/>
          <w:sz w:val="20"/>
          <w:szCs w:val="20"/>
        </w:rPr>
        <w:t>cloudu</w:t>
      </w:r>
      <w:proofErr w:type="spellEnd"/>
    </w:p>
    <w:p w14:paraId="08BF5B43"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Záznamy pre potreby </w:t>
      </w:r>
      <w:proofErr w:type="spellStart"/>
      <w:r w:rsidRPr="00746ECE">
        <w:rPr>
          <w:rFonts w:ascii="Arial Narrow" w:hAnsi="Arial Narrow"/>
          <w:sz w:val="20"/>
          <w:szCs w:val="20"/>
        </w:rPr>
        <w:t>zabezečenia</w:t>
      </w:r>
      <w:proofErr w:type="spellEnd"/>
      <w:r w:rsidRPr="00746ECE">
        <w:rPr>
          <w:rFonts w:ascii="Arial Narrow" w:hAnsi="Arial Narrow"/>
          <w:sz w:val="20"/>
          <w:szCs w:val="20"/>
        </w:rPr>
        <w:t xml:space="preserve"> pošty (SPF, DKIM, DMARC, DANE,...)</w:t>
      </w:r>
    </w:p>
    <w:p w14:paraId="301CD80E"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Záznamy pre publikovanie webových serverov a iných IT služieb, ktoré si vyžadujú DNS záznam na autoritatívnom DNS.</w:t>
      </w:r>
    </w:p>
    <w:p w14:paraId="5D996C32" w14:textId="77777777" w:rsidR="00DB1264" w:rsidRPr="00746ECE" w:rsidRDefault="00DB1264" w:rsidP="008E6FCA">
      <w:pPr>
        <w:spacing w:after="0" w:line="240" w:lineRule="auto"/>
        <w:jc w:val="both"/>
        <w:rPr>
          <w:rFonts w:ascii="Arial Narrow" w:hAnsi="Arial Narrow"/>
          <w:sz w:val="20"/>
          <w:szCs w:val="20"/>
        </w:rPr>
      </w:pPr>
    </w:p>
    <w:p w14:paraId="61D8B592" w14:textId="77777777" w:rsidR="00DB1264" w:rsidRPr="00746ECE" w:rsidRDefault="00DB1264" w:rsidP="008E6FCA">
      <w:pPr>
        <w:spacing w:after="0" w:line="240" w:lineRule="auto"/>
        <w:jc w:val="both"/>
        <w:rPr>
          <w:rFonts w:ascii="Arial Narrow" w:hAnsi="Arial Narrow"/>
          <w:sz w:val="20"/>
          <w:szCs w:val="20"/>
        </w:rPr>
      </w:pPr>
    </w:p>
    <w:p w14:paraId="51BA8219" w14:textId="766747EE" w:rsidR="00DB1264" w:rsidRPr="008E6FCA" w:rsidRDefault="00DB1264" w:rsidP="008E6FCA">
      <w:pPr>
        <w:pStyle w:val="Nadpis1"/>
        <w:jc w:val="both"/>
        <w:rPr>
          <w:rFonts w:ascii="Arial Narrow" w:hAnsi="Arial Narrow"/>
          <w:b/>
          <w:bCs/>
          <w:sz w:val="20"/>
          <w:szCs w:val="20"/>
        </w:rPr>
      </w:pPr>
      <w:bookmarkStart w:id="31" w:name="_Toc229608119"/>
      <w:r w:rsidRPr="008E6FCA">
        <w:rPr>
          <w:rFonts w:ascii="Arial Narrow" w:hAnsi="Arial Narrow"/>
          <w:b/>
          <w:bCs/>
          <w:sz w:val="20"/>
          <w:szCs w:val="20"/>
        </w:rPr>
        <w:t>1.</w:t>
      </w:r>
      <w:r w:rsidR="009132D5">
        <w:rPr>
          <w:rFonts w:ascii="Arial Narrow" w:hAnsi="Arial Narrow"/>
          <w:b/>
          <w:bCs/>
          <w:sz w:val="20"/>
          <w:szCs w:val="20"/>
        </w:rPr>
        <w:t>31</w:t>
      </w:r>
      <w:r w:rsidRPr="008E6FCA">
        <w:rPr>
          <w:rFonts w:ascii="Arial Narrow" w:hAnsi="Arial Narrow"/>
          <w:b/>
          <w:bCs/>
          <w:sz w:val="20"/>
          <w:szCs w:val="20"/>
        </w:rPr>
        <w:t>.</w:t>
      </w:r>
      <w:r w:rsidRPr="008E6FCA">
        <w:rPr>
          <w:rFonts w:ascii="Arial Narrow" w:hAnsi="Arial Narrow"/>
          <w:b/>
          <w:bCs/>
          <w:sz w:val="20"/>
          <w:szCs w:val="20"/>
        </w:rPr>
        <w:tab/>
        <w:t>Služby registrácie</w:t>
      </w:r>
      <w:r w:rsidR="00DB52F8" w:rsidRPr="008E6FCA">
        <w:rPr>
          <w:rFonts w:ascii="Arial Narrow" w:hAnsi="Arial Narrow"/>
          <w:b/>
          <w:bCs/>
          <w:sz w:val="20"/>
          <w:szCs w:val="20"/>
        </w:rPr>
        <w:t xml:space="preserve"> a správy</w:t>
      </w:r>
      <w:r w:rsidRPr="008E6FCA">
        <w:rPr>
          <w:rFonts w:ascii="Arial Narrow" w:hAnsi="Arial Narrow"/>
          <w:b/>
          <w:bCs/>
          <w:sz w:val="20"/>
          <w:szCs w:val="20"/>
        </w:rPr>
        <w:t xml:space="preserve"> domén</w:t>
      </w:r>
      <w:bookmarkEnd w:id="31"/>
    </w:p>
    <w:p w14:paraId="7B1DCDAC" w14:textId="5C7C2A7D"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w:t>
      </w:r>
      <w:r w:rsidR="009132D5">
        <w:rPr>
          <w:rFonts w:ascii="Arial Narrow" w:hAnsi="Arial Narrow"/>
          <w:sz w:val="20"/>
          <w:szCs w:val="20"/>
        </w:rPr>
        <w:t>31</w:t>
      </w:r>
      <w:r w:rsidRPr="00746ECE">
        <w:rPr>
          <w:rFonts w:ascii="Arial Narrow" w:hAnsi="Arial Narrow"/>
          <w:sz w:val="20"/>
          <w:szCs w:val="20"/>
        </w:rPr>
        <w:t>.1.</w:t>
      </w:r>
      <w:r w:rsidRPr="00746ECE">
        <w:rPr>
          <w:rFonts w:ascii="Arial Narrow" w:hAnsi="Arial Narrow"/>
          <w:sz w:val="20"/>
          <w:szCs w:val="20"/>
        </w:rPr>
        <w:tab/>
        <w:t>Všeobecný popis služby</w:t>
      </w:r>
    </w:p>
    <w:p w14:paraId="41684276"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Služby registrácie domén zahŕňajú proces registrácie a správy doménových mien, ktoré umožňujú organizáciám a jednotlivcom vlastniť a používať unikátne webové adresy.</w:t>
      </w:r>
    </w:p>
    <w:p w14:paraId="57CA6FD3" w14:textId="45183951"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w:t>
      </w:r>
      <w:r w:rsidR="009132D5">
        <w:rPr>
          <w:rFonts w:ascii="Arial Narrow" w:hAnsi="Arial Narrow"/>
          <w:sz w:val="20"/>
          <w:szCs w:val="20"/>
        </w:rPr>
        <w:t>31</w:t>
      </w:r>
      <w:r w:rsidRPr="00746ECE">
        <w:rPr>
          <w:rFonts w:ascii="Arial Narrow" w:hAnsi="Arial Narrow"/>
          <w:sz w:val="20"/>
          <w:szCs w:val="20"/>
        </w:rPr>
        <w:t>.2.</w:t>
      </w:r>
      <w:r w:rsidRPr="00746ECE">
        <w:rPr>
          <w:rFonts w:ascii="Arial Narrow" w:hAnsi="Arial Narrow"/>
          <w:sz w:val="20"/>
          <w:szCs w:val="20"/>
        </w:rPr>
        <w:tab/>
        <w:t>Špecifický popis požiadaviek na službu</w:t>
      </w:r>
    </w:p>
    <w:p w14:paraId="0C30CC05"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Sledovanie termínov obnovy registrácie domén</w:t>
      </w:r>
    </w:p>
    <w:p w14:paraId="470F918A" w14:textId="77777777" w:rsidR="00DB1264" w:rsidRPr="00746ECE" w:rsidRDefault="00DB1264" w:rsidP="008E6FCA">
      <w:pPr>
        <w:spacing w:after="0" w:line="240" w:lineRule="auto"/>
        <w:jc w:val="both"/>
        <w:rPr>
          <w:rFonts w:ascii="Arial Narrow" w:hAnsi="Arial Narrow"/>
          <w:sz w:val="20"/>
          <w:szCs w:val="20"/>
        </w:rPr>
      </w:pPr>
    </w:p>
    <w:p w14:paraId="3B4F3E0A" w14:textId="77777777" w:rsidR="00DB1264" w:rsidRPr="00746ECE" w:rsidRDefault="00DB1264" w:rsidP="008E6FCA">
      <w:pPr>
        <w:spacing w:after="0" w:line="240" w:lineRule="auto"/>
        <w:jc w:val="both"/>
        <w:rPr>
          <w:rFonts w:ascii="Arial Narrow" w:hAnsi="Arial Narrow"/>
          <w:sz w:val="20"/>
          <w:szCs w:val="20"/>
        </w:rPr>
      </w:pPr>
    </w:p>
    <w:p w14:paraId="6A0BD67A" w14:textId="52DB207A" w:rsidR="00DB1264" w:rsidRPr="008E6FCA" w:rsidRDefault="00DB1264" w:rsidP="008E6FCA">
      <w:pPr>
        <w:pStyle w:val="Nadpis1"/>
        <w:jc w:val="both"/>
        <w:rPr>
          <w:rFonts w:ascii="Arial Narrow" w:hAnsi="Arial Narrow"/>
          <w:b/>
          <w:bCs/>
          <w:sz w:val="20"/>
          <w:szCs w:val="20"/>
        </w:rPr>
      </w:pPr>
      <w:bookmarkStart w:id="32" w:name="_Toc229608120"/>
      <w:r w:rsidRPr="008E6FCA">
        <w:rPr>
          <w:rFonts w:ascii="Arial Narrow" w:hAnsi="Arial Narrow"/>
          <w:b/>
          <w:bCs/>
          <w:sz w:val="20"/>
          <w:szCs w:val="20"/>
        </w:rPr>
        <w:t>1.</w:t>
      </w:r>
      <w:r w:rsidR="009132D5">
        <w:rPr>
          <w:rFonts w:ascii="Arial Narrow" w:hAnsi="Arial Narrow"/>
          <w:b/>
          <w:bCs/>
          <w:sz w:val="20"/>
          <w:szCs w:val="20"/>
        </w:rPr>
        <w:t>32</w:t>
      </w:r>
      <w:r w:rsidRPr="008E6FCA">
        <w:rPr>
          <w:rFonts w:ascii="Arial Narrow" w:hAnsi="Arial Narrow"/>
          <w:b/>
          <w:bCs/>
          <w:sz w:val="20"/>
          <w:szCs w:val="20"/>
        </w:rPr>
        <w:t>.</w:t>
      </w:r>
      <w:r w:rsidRPr="008E6FCA">
        <w:rPr>
          <w:rFonts w:ascii="Arial Narrow" w:hAnsi="Arial Narrow"/>
          <w:b/>
          <w:bCs/>
          <w:sz w:val="20"/>
          <w:szCs w:val="20"/>
        </w:rPr>
        <w:tab/>
        <w:t>Služby mobilnej telefónie</w:t>
      </w:r>
      <w:bookmarkEnd w:id="32"/>
    </w:p>
    <w:p w14:paraId="63300625" w14:textId="48A63BB1"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w:t>
      </w:r>
      <w:r w:rsidR="009132D5">
        <w:rPr>
          <w:rFonts w:ascii="Arial Narrow" w:hAnsi="Arial Narrow"/>
          <w:sz w:val="20"/>
          <w:szCs w:val="20"/>
        </w:rPr>
        <w:t>32</w:t>
      </w:r>
      <w:r w:rsidRPr="00746ECE">
        <w:rPr>
          <w:rFonts w:ascii="Arial Narrow" w:hAnsi="Arial Narrow"/>
          <w:sz w:val="20"/>
          <w:szCs w:val="20"/>
        </w:rPr>
        <w:t>.1.</w:t>
      </w:r>
      <w:r w:rsidRPr="00746ECE">
        <w:rPr>
          <w:rFonts w:ascii="Arial Narrow" w:hAnsi="Arial Narrow"/>
          <w:sz w:val="20"/>
          <w:szCs w:val="20"/>
        </w:rPr>
        <w:tab/>
        <w:t>Všeobecný popis služby</w:t>
      </w:r>
    </w:p>
    <w:p w14:paraId="4468B500" w14:textId="30BAA778"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w:t>
      </w:r>
      <w:r w:rsidR="009132D5">
        <w:rPr>
          <w:rFonts w:ascii="Arial Narrow" w:hAnsi="Arial Narrow"/>
          <w:sz w:val="20"/>
          <w:szCs w:val="20"/>
        </w:rPr>
        <w:t>32</w:t>
      </w:r>
      <w:r w:rsidRPr="00746ECE">
        <w:rPr>
          <w:rFonts w:ascii="Arial Narrow" w:hAnsi="Arial Narrow"/>
          <w:sz w:val="20"/>
          <w:szCs w:val="20"/>
        </w:rPr>
        <w:t>.2.</w:t>
      </w:r>
      <w:r w:rsidRPr="00746ECE">
        <w:rPr>
          <w:rFonts w:ascii="Arial Narrow" w:hAnsi="Arial Narrow"/>
          <w:sz w:val="20"/>
          <w:szCs w:val="20"/>
        </w:rPr>
        <w:tab/>
        <w:t>Služby mobilnej hlasovej a dátovej komunikácie. Štandard</w:t>
      </w:r>
      <w:r w:rsidR="00EB542E">
        <w:rPr>
          <w:rFonts w:ascii="Arial Narrow" w:hAnsi="Arial Narrow"/>
          <w:sz w:val="20"/>
          <w:szCs w:val="20"/>
        </w:rPr>
        <w:t>n</w:t>
      </w:r>
      <w:r w:rsidRPr="00746ECE">
        <w:rPr>
          <w:rFonts w:ascii="Arial Narrow" w:hAnsi="Arial Narrow"/>
          <w:sz w:val="20"/>
          <w:szCs w:val="20"/>
        </w:rPr>
        <w:t xml:space="preserve">é komponenty služby: správa hlasových a dátových SIM, konfigurácia požadovaných služieb, správa kontraktu, monitoring prevádzky, </w:t>
      </w:r>
      <w:proofErr w:type="spellStart"/>
      <w:r w:rsidRPr="00746ECE">
        <w:rPr>
          <w:rFonts w:ascii="Arial Narrow" w:hAnsi="Arial Narrow"/>
          <w:sz w:val="20"/>
          <w:szCs w:val="20"/>
        </w:rPr>
        <w:t>troubleshooting</w:t>
      </w:r>
      <w:proofErr w:type="spellEnd"/>
      <w:r w:rsidRPr="00746ECE">
        <w:rPr>
          <w:rFonts w:ascii="Arial Narrow" w:hAnsi="Arial Narrow"/>
          <w:sz w:val="20"/>
          <w:szCs w:val="20"/>
        </w:rPr>
        <w:t xml:space="preserve">, podpora koncových zariadení, podpora užívateľov, vyhodnotenie spotreby, </w:t>
      </w:r>
      <w:proofErr w:type="spellStart"/>
      <w:r w:rsidRPr="00746ECE">
        <w:rPr>
          <w:rFonts w:ascii="Arial Narrow" w:hAnsi="Arial Narrow"/>
          <w:sz w:val="20"/>
          <w:szCs w:val="20"/>
        </w:rPr>
        <w:t>reporting</w:t>
      </w:r>
      <w:proofErr w:type="spellEnd"/>
      <w:r w:rsidRPr="00746ECE">
        <w:rPr>
          <w:rFonts w:ascii="Arial Narrow" w:hAnsi="Arial Narrow"/>
          <w:sz w:val="20"/>
          <w:szCs w:val="20"/>
        </w:rPr>
        <w:t>, príprava podkladov pre obstarávanie služieb, komunikácia s dodávateľom, udržiavanie štandardu, správa a podpora EX zariadení</w:t>
      </w:r>
    </w:p>
    <w:p w14:paraId="7FF488A1" w14:textId="7939DCC6"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w:t>
      </w:r>
      <w:r w:rsidR="009132D5">
        <w:rPr>
          <w:rFonts w:ascii="Arial Narrow" w:hAnsi="Arial Narrow"/>
          <w:sz w:val="20"/>
          <w:szCs w:val="20"/>
        </w:rPr>
        <w:t>32</w:t>
      </w:r>
      <w:r w:rsidRPr="00746ECE">
        <w:rPr>
          <w:rFonts w:ascii="Arial Narrow" w:hAnsi="Arial Narrow"/>
          <w:sz w:val="20"/>
          <w:szCs w:val="20"/>
        </w:rPr>
        <w:t>.3.</w:t>
      </w:r>
      <w:r w:rsidRPr="00746ECE">
        <w:rPr>
          <w:rFonts w:ascii="Arial Narrow" w:hAnsi="Arial Narrow"/>
          <w:sz w:val="20"/>
          <w:szCs w:val="20"/>
        </w:rPr>
        <w:tab/>
        <w:t>Špecifický popis požiadaviek na službu</w:t>
      </w:r>
    </w:p>
    <w:p w14:paraId="632A7B34"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lastRenderedPageBreak/>
        <w:t>Všetky činnosti ako vo všeobecnom popise.</w:t>
      </w:r>
    </w:p>
    <w:p w14:paraId="6FC55753"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Navyše, čo sa týka EX-</w:t>
      </w:r>
      <w:proofErr w:type="spellStart"/>
      <w:r w:rsidRPr="00746ECE">
        <w:rPr>
          <w:rFonts w:ascii="Arial Narrow" w:hAnsi="Arial Narrow"/>
          <w:sz w:val="20"/>
          <w:szCs w:val="20"/>
        </w:rPr>
        <w:t>ových</w:t>
      </w:r>
      <w:proofErr w:type="spellEnd"/>
      <w:r w:rsidRPr="00746ECE">
        <w:rPr>
          <w:rFonts w:ascii="Arial Narrow" w:hAnsi="Arial Narrow"/>
          <w:sz w:val="20"/>
          <w:szCs w:val="20"/>
        </w:rPr>
        <w:t xml:space="preserve"> telefónov, tak je nutná pravidelná kontrola či je všetko OK a či telefón splňuje požiadavky na prevádzku vo výbušnom prostredí</w:t>
      </w:r>
    </w:p>
    <w:p w14:paraId="00B3F867" w14:textId="77777777" w:rsidR="00DB1264" w:rsidRPr="00746ECE" w:rsidRDefault="00DB1264" w:rsidP="008E6FCA">
      <w:pPr>
        <w:spacing w:after="0" w:line="240" w:lineRule="auto"/>
        <w:jc w:val="both"/>
        <w:rPr>
          <w:rFonts w:ascii="Arial Narrow" w:hAnsi="Arial Narrow"/>
          <w:sz w:val="20"/>
          <w:szCs w:val="20"/>
        </w:rPr>
      </w:pPr>
    </w:p>
    <w:p w14:paraId="134D349A" w14:textId="77777777" w:rsidR="00DB1264" w:rsidRPr="00746ECE" w:rsidRDefault="00DB1264" w:rsidP="008E6FCA">
      <w:pPr>
        <w:spacing w:after="0" w:line="240" w:lineRule="auto"/>
        <w:jc w:val="both"/>
        <w:rPr>
          <w:rFonts w:ascii="Arial Narrow" w:hAnsi="Arial Narrow"/>
          <w:sz w:val="20"/>
          <w:szCs w:val="20"/>
        </w:rPr>
      </w:pPr>
    </w:p>
    <w:p w14:paraId="13E7BFBB" w14:textId="59D737F5" w:rsidR="00DB1264" w:rsidRPr="00746ECE" w:rsidRDefault="00DB1264" w:rsidP="008E6FCA">
      <w:pPr>
        <w:pStyle w:val="Nadpis1"/>
        <w:jc w:val="both"/>
        <w:rPr>
          <w:rFonts w:ascii="Arial Narrow" w:hAnsi="Arial Narrow"/>
          <w:sz w:val="20"/>
          <w:szCs w:val="20"/>
        </w:rPr>
      </w:pPr>
      <w:bookmarkStart w:id="33" w:name="_Toc229608121"/>
      <w:r w:rsidRPr="008E6FCA">
        <w:rPr>
          <w:rFonts w:ascii="Arial Narrow" w:hAnsi="Arial Narrow"/>
          <w:b/>
          <w:bCs/>
          <w:sz w:val="20"/>
          <w:szCs w:val="20"/>
        </w:rPr>
        <w:t>1.</w:t>
      </w:r>
      <w:r w:rsidR="009132D5">
        <w:rPr>
          <w:rFonts w:ascii="Arial Narrow" w:hAnsi="Arial Narrow"/>
          <w:b/>
          <w:bCs/>
          <w:sz w:val="20"/>
          <w:szCs w:val="20"/>
        </w:rPr>
        <w:t>33</w:t>
      </w:r>
      <w:r w:rsidRPr="008E6FCA">
        <w:rPr>
          <w:rFonts w:ascii="Arial Narrow" w:hAnsi="Arial Narrow"/>
          <w:b/>
          <w:bCs/>
          <w:sz w:val="20"/>
          <w:szCs w:val="20"/>
        </w:rPr>
        <w:t>.</w:t>
      </w:r>
      <w:r w:rsidRPr="008E6FCA">
        <w:rPr>
          <w:rFonts w:ascii="Arial Narrow" w:hAnsi="Arial Narrow"/>
          <w:b/>
          <w:bCs/>
          <w:sz w:val="20"/>
          <w:szCs w:val="20"/>
        </w:rPr>
        <w:tab/>
        <w:t>Služby internetového pripojenia</w:t>
      </w:r>
      <w:bookmarkEnd w:id="33"/>
    </w:p>
    <w:p w14:paraId="3CB3285C" w14:textId="5F3BB26E"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w:t>
      </w:r>
      <w:r w:rsidR="009132D5">
        <w:rPr>
          <w:rFonts w:ascii="Arial Narrow" w:hAnsi="Arial Narrow"/>
          <w:sz w:val="20"/>
          <w:szCs w:val="20"/>
        </w:rPr>
        <w:t>33</w:t>
      </w:r>
      <w:r w:rsidRPr="00746ECE">
        <w:rPr>
          <w:rFonts w:ascii="Arial Narrow" w:hAnsi="Arial Narrow"/>
          <w:sz w:val="20"/>
          <w:szCs w:val="20"/>
        </w:rPr>
        <w:t>.1.</w:t>
      </w:r>
      <w:r w:rsidRPr="00746ECE">
        <w:rPr>
          <w:rFonts w:ascii="Arial Narrow" w:hAnsi="Arial Narrow"/>
          <w:sz w:val="20"/>
          <w:szCs w:val="20"/>
        </w:rPr>
        <w:tab/>
        <w:t>Všeobecný popis služby</w:t>
      </w:r>
    </w:p>
    <w:p w14:paraId="40203530" w14:textId="77777777" w:rsidR="00DB1264"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Pripojenie do internetu prostredníctvom služieb poskytovateľa konektivity. Zahŕňa pripojenie v spravovaných lokalitách vrátane stredísk. Štandardné komponenty služby: správa, súčinnosť pri konfigurácii, monitoring, plánovanie kapacity, riadenie zmien, správa incidentov, komunikácia s dodávateľom, vyhodnocovanie parametrov služby.</w:t>
      </w:r>
      <w:r>
        <w:rPr>
          <w:rFonts w:ascii="Arial Narrow" w:hAnsi="Arial Narrow"/>
          <w:sz w:val="20"/>
          <w:szCs w:val="20"/>
        </w:rPr>
        <w:t xml:space="preserve"> Raz ročne príprava návrhov pre optimalizáciu nákladov a kvality pripojenia jednotlivých lokalít.</w:t>
      </w:r>
    </w:p>
    <w:p w14:paraId="2EA559D7" w14:textId="76D6C05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w:t>
      </w:r>
      <w:r w:rsidR="009132D5">
        <w:rPr>
          <w:rFonts w:ascii="Arial Narrow" w:hAnsi="Arial Narrow"/>
          <w:sz w:val="20"/>
          <w:szCs w:val="20"/>
        </w:rPr>
        <w:t>33</w:t>
      </w:r>
      <w:r w:rsidRPr="00746ECE">
        <w:rPr>
          <w:rFonts w:ascii="Arial Narrow" w:hAnsi="Arial Narrow"/>
          <w:sz w:val="20"/>
          <w:szCs w:val="20"/>
        </w:rPr>
        <w:t>.2.</w:t>
      </w:r>
      <w:r w:rsidRPr="00746ECE">
        <w:rPr>
          <w:rFonts w:ascii="Arial Narrow" w:hAnsi="Arial Narrow"/>
          <w:sz w:val="20"/>
          <w:szCs w:val="20"/>
        </w:rPr>
        <w:tab/>
        <w:t>Špecifický popis požiadaviek na službu</w:t>
      </w:r>
    </w:p>
    <w:p w14:paraId="18745A0F"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N/A</w:t>
      </w:r>
    </w:p>
    <w:p w14:paraId="42AFB9D5" w14:textId="77777777" w:rsidR="00DB1264" w:rsidRPr="00746ECE" w:rsidRDefault="00DB1264" w:rsidP="008E6FCA">
      <w:pPr>
        <w:spacing w:after="0" w:line="240" w:lineRule="auto"/>
        <w:jc w:val="both"/>
        <w:rPr>
          <w:rFonts w:ascii="Arial Narrow" w:hAnsi="Arial Narrow"/>
          <w:sz w:val="20"/>
          <w:szCs w:val="20"/>
        </w:rPr>
      </w:pPr>
    </w:p>
    <w:p w14:paraId="3B106B74" w14:textId="679C66AD" w:rsidR="00DB1264" w:rsidRPr="008E6FCA" w:rsidRDefault="00DB1264" w:rsidP="008E6FCA">
      <w:pPr>
        <w:pStyle w:val="Nadpis1"/>
        <w:jc w:val="both"/>
        <w:rPr>
          <w:rFonts w:ascii="Arial Narrow" w:hAnsi="Arial Narrow"/>
          <w:b/>
          <w:bCs/>
          <w:sz w:val="20"/>
          <w:szCs w:val="20"/>
        </w:rPr>
      </w:pPr>
      <w:bookmarkStart w:id="34" w:name="_Toc229608122"/>
      <w:r w:rsidRPr="008E6FCA">
        <w:rPr>
          <w:rFonts w:ascii="Arial Narrow" w:hAnsi="Arial Narrow"/>
          <w:b/>
          <w:bCs/>
          <w:sz w:val="20"/>
          <w:szCs w:val="20"/>
        </w:rPr>
        <w:t>1.</w:t>
      </w:r>
      <w:r w:rsidR="009132D5">
        <w:rPr>
          <w:rFonts w:ascii="Arial Narrow" w:hAnsi="Arial Narrow"/>
          <w:b/>
          <w:bCs/>
          <w:sz w:val="20"/>
          <w:szCs w:val="20"/>
        </w:rPr>
        <w:t>34</w:t>
      </w:r>
      <w:r w:rsidRPr="008E6FCA">
        <w:rPr>
          <w:rFonts w:ascii="Arial Narrow" w:hAnsi="Arial Narrow"/>
          <w:b/>
          <w:bCs/>
          <w:sz w:val="20"/>
          <w:szCs w:val="20"/>
        </w:rPr>
        <w:t>.</w:t>
      </w:r>
      <w:r w:rsidRPr="008E6FCA">
        <w:rPr>
          <w:rFonts w:ascii="Arial Narrow" w:hAnsi="Arial Narrow"/>
          <w:b/>
          <w:bCs/>
          <w:sz w:val="20"/>
          <w:szCs w:val="20"/>
        </w:rPr>
        <w:tab/>
        <w:t>Služby správy telekomunikačných povolení</w:t>
      </w:r>
      <w:bookmarkEnd w:id="34"/>
    </w:p>
    <w:p w14:paraId="7FF704CC" w14:textId="3F56A84C"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w:t>
      </w:r>
      <w:r w:rsidR="009132D5">
        <w:rPr>
          <w:rFonts w:ascii="Arial Narrow" w:hAnsi="Arial Narrow"/>
          <w:sz w:val="20"/>
          <w:szCs w:val="20"/>
        </w:rPr>
        <w:t>34</w:t>
      </w:r>
      <w:r w:rsidRPr="00746ECE">
        <w:rPr>
          <w:rFonts w:ascii="Arial Narrow" w:hAnsi="Arial Narrow"/>
          <w:sz w:val="20"/>
          <w:szCs w:val="20"/>
        </w:rPr>
        <w:t>.1.</w:t>
      </w:r>
      <w:r w:rsidRPr="00746ECE">
        <w:rPr>
          <w:rFonts w:ascii="Arial Narrow" w:hAnsi="Arial Narrow"/>
          <w:sz w:val="20"/>
          <w:szCs w:val="20"/>
        </w:rPr>
        <w:tab/>
        <w:t>Všeobecný popis služby</w:t>
      </w:r>
    </w:p>
    <w:p w14:paraId="42800723"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Správa, evidencia, monitoring platnosti, žiadosti, komunikácia s TÚSR a riešenie problémov s povoleniami potrebnými na prevádzku telekomunikačných zariadení.</w:t>
      </w:r>
    </w:p>
    <w:p w14:paraId="449E9B76" w14:textId="1729342E"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w:t>
      </w:r>
      <w:r w:rsidR="009132D5">
        <w:rPr>
          <w:rFonts w:ascii="Arial Narrow" w:hAnsi="Arial Narrow"/>
          <w:sz w:val="20"/>
          <w:szCs w:val="20"/>
        </w:rPr>
        <w:t>34</w:t>
      </w:r>
      <w:r w:rsidRPr="00746ECE">
        <w:rPr>
          <w:rFonts w:ascii="Arial Narrow" w:hAnsi="Arial Narrow"/>
          <w:sz w:val="20"/>
          <w:szCs w:val="20"/>
        </w:rPr>
        <w:t>.2.</w:t>
      </w:r>
      <w:r w:rsidRPr="00746ECE">
        <w:rPr>
          <w:rFonts w:ascii="Arial Narrow" w:hAnsi="Arial Narrow"/>
          <w:sz w:val="20"/>
          <w:szCs w:val="20"/>
        </w:rPr>
        <w:tab/>
        <w:t>Špecifický popis požiadaviek na službu</w:t>
      </w:r>
    </w:p>
    <w:p w14:paraId="13BEDE3A"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N/A</w:t>
      </w:r>
    </w:p>
    <w:p w14:paraId="1C60212D" w14:textId="77777777" w:rsidR="00DB1264" w:rsidRPr="00746ECE" w:rsidRDefault="00DB1264" w:rsidP="008E6FCA">
      <w:pPr>
        <w:spacing w:after="0" w:line="240" w:lineRule="auto"/>
        <w:jc w:val="both"/>
        <w:rPr>
          <w:rFonts w:ascii="Arial Narrow" w:hAnsi="Arial Narrow"/>
          <w:sz w:val="20"/>
          <w:szCs w:val="20"/>
        </w:rPr>
      </w:pPr>
    </w:p>
    <w:p w14:paraId="2EE5877A" w14:textId="40B98C86" w:rsidR="00DB1264" w:rsidRPr="008E6FCA" w:rsidRDefault="00DB1264" w:rsidP="008E6FCA">
      <w:pPr>
        <w:pStyle w:val="Nadpis1"/>
        <w:jc w:val="both"/>
        <w:rPr>
          <w:rFonts w:ascii="Arial Narrow" w:hAnsi="Arial Narrow"/>
          <w:b/>
          <w:bCs/>
          <w:sz w:val="20"/>
          <w:szCs w:val="20"/>
        </w:rPr>
      </w:pPr>
      <w:bookmarkStart w:id="35" w:name="_Toc229608123"/>
      <w:r w:rsidRPr="008E6FCA">
        <w:rPr>
          <w:rFonts w:ascii="Arial Narrow" w:hAnsi="Arial Narrow"/>
          <w:b/>
          <w:bCs/>
          <w:sz w:val="20"/>
          <w:szCs w:val="20"/>
        </w:rPr>
        <w:t>1.</w:t>
      </w:r>
      <w:r w:rsidR="009132D5">
        <w:rPr>
          <w:rFonts w:ascii="Arial Narrow" w:hAnsi="Arial Narrow"/>
          <w:b/>
          <w:bCs/>
          <w:sz w:val="20"/>
          <w:szCs w:val="20"/>
        </w:rPr>
        <w:t>35</w:t>
      </w:r>
      <w:r w:rsidRPr="008E6FCA">
        <w:rPr>
          <w:rFonts w:ascii="Arial Narrow" w:hAnsi="Arial Narrow"/>
          <w:b/>
          <w:bCs/>
          <w:sz w:val="20"/>
          <w:szCs w:val="20"/>
        </w:rPr>
        <w:t>.</w:t>
      </w:r>
      <w:r w:rsidRPr="008E6FCA">
        <w:rPr>
          <w:rFonts w:ascii="Arial Narrow" w:hAnsi="Arial Narrow"/>
          <w:b/>
          <w:bCs/>
          <w:sz w:val="20"/>
          <w:szCs w:val="20"/>
        </w:rPr>
        <w:tab/>
        <w:t>Služba Wi-Fi</w:t>
      </w:r>
      <w:bookmarkEnd w:id="35"/>
    </w:p>
    <w:p w14:paraId="368B1BC7" w14:textId="308A719F"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w:t>
      </w:r>
      <w:r w:rsidR="009132D5">
        <w:rPr>
          <w:rFonts w:ascii="Arial Narrow" w:hAnsi="Arial Narrow"/>
          <w:sz w:val="20"/>
          <w:szCs w:val="20"/>
        </w:rPr>
        <w:t>35</w:t>
      </w:r>
      <w:r w:rsidRPr="00746ECE">
        <w:rPr>
          <w:rFonts w:ascii="Arial Narrow" w:hAnsi="Arial Narrow"/>
          <w:sz w:val="20"/>
          <w:szCs w:val="20"/>
        </w:rPr>
        <w:t>.1.</w:t>
      </w:r>
      <w:r w:rsidRPr="00746ECE">
        <w:rPr>
          <w:rFonts w:ascii="Arial Narrow" w:hAnsi="Arial Narrow"/>
          <w:sz w:val="20"/>
          <w:szCs w:val="20"/>
        </w:rPr>
        <w:tab/>
        <w:t>Všeobecný popis služby</w:t>
      </w:r>
    </w:p>
    <w:p w14:paraId="11B56D93"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Služba poskytovania Wi-Fi zahŕňa nastavenie, správu a údržbu bezdrôtovej siete, ktorá umožňuje zamestnancom pripojenie do infraštruktúry spoločnosti a návštevníkom k internetu v priestoroch spoločnosti. Štandardné komponenty služby: správa a konfigurácia profilov, monitoring, </w:t>
      </w:r>
      <w:proofErr w:type="spellStart"/>
      <w:r w:rsidRPr="00746ECE">
        <w:rPr>
          <w:rFonts w:ascii="Arial Narrow" w:hAnsi="Arial Narrow"/>
          <w:sz w:val="20"/>
          <w:szCs w:val="20"/>
        </w:rPr>
        <w:t>reporting</w:t>
      </w:r>
      <w:proofErr w:type="spellEnd"/>
      <w:r w:rsidRPr="00746ECE">
        <w:rPr>
          <w:rFonts w:ascii="Arial Narrow" w:hAnsi="Arial Narrow"/>
          <w:sz w:val="20"/>
          <w:szCs w:val="20"/>
        </w:rPr>
        <w:t xml:space="preserve">, správa </w:t>
      </w:r>
      <w:proofErr w:type="spellStart"/>
      <w:r w:rsidRPr="00746ECE">
        <w:rPr>
          <w:rFonts w:ascii="Arial Narrow" w:hAnsi="Arial Narrow"/>
          <w:sz w:val="20"/>
          <w:szCs w:val="20"/>
        </w:rPr>
        <w:t>Guest</w:t>
      </w:r>
      <w:proofErr w:type="spellEnd"/>
      <w:r w:rsidRPr="00746ECE">
        <w:rPr>
          <w:rFonts w:ascii="Arial Narrow" w:hAnsi="Arial Narrow"/>
          <w:sz w:val="20"/>
          <w:szCs w:val="20"/>
        </w:rPr>
        <w:t xml:space="preserve"> portálu, kontrola využitia služby, definovanie podmienok použitia v súlade s legislatívou, </w:t>
      </w:r>
      <w:proofErr w:type="spellStart"/>
      <w:r w:rsidRPr="00746ECE">
        <w:rPr>
          <w:rFonts w:ascii="Arial Narrow" w:hAnsi="Arial Narrow"/>
          <w:sz w:val="20"/>
          <w:szCs w:val="20"/>
        </w:rPr>
        <w:t>troubleshooting</w:t>
      </w:r>
      <w:proofErr w:type="spellEnd"/>
    </w:p>
    <w:p w14:paraId="7839506E" w14:textId="0ADFB0A3"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w:t>
      </w:r>
      <w:r w:rsidR="009132D5">
        <w:rPr>
          <w:rFonts w:ascii="Arial Narrow" w:hAnsi="Arial Narrow"/>
          <w:sz w:val="20"/>
          <w:szCs w:val="20"/>
        </w:rPr>
        <w:t>35</w:t>
      </w:r>
      <w:r w:rsidRPr="00746ECE">
        <w:rPr>
          <w:rFonts w:ascii="Arial Narrow" w:hAnsi="Arial Narrow"/>
          <w:sz w:val="20"/>
          <w:szCs w:val="20"/>
        </w:rPr>
        <w:t>.2.</w:t>
      </w:r>
      <w:r w:rsidRPr="00746ECE">
        <w:rPr>
          <w:rFonts w:ascii="Arial Narrow" w:hAnsi="Arial Narrow"/>
          <w:sz w:val="20"/>
          <w:szCs w:val="20"/>
        </w:rPr>
        <w:tab/>
        <w:t>Špecifický popis požiadaviek na službu</w:t>
      </w:r>
    </w:p>
    <w:p w14:paraId="49CF765C"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N/A</w:t>
      </w:r>
    </w:p>
    <w:p w14:paraId="36FC7E90" w14:textId="77777777" w:rsidR="00DB1264" w:rsidRPr="00746ECE" w:rsidRDefault="00DB1264" w:rsidP="008E6FCA">
      <w:pPr>
        <w:spacing w:after="0" w:line="240" w:lineRule="auto"/>
        <w:jc w:val="both"/>
        <w:rPr>
          <w:rFonts w:ascii="Arial Narrow" w:hAnsi="Arial Narrow"/>
          <w:sz w:val="20"/>
          <w:szCs w:val="20"/>
        </w:rPr>
      </w:pPr>
    </w:p>
    <w:p w14:paraId="6D93AA6F" w14:textId="7A091B8E" w:rsidR="00DB1264" w:rsidRPr="008E6FCA" w:rsidRDefault="00C26AF6" w:rsidP="008E6FCA">
      <w:pPr>
        <w:pStyle w:val="Nadpis1"/>
        <w:jc w:val="both"/>
        <w:rPr>
          <w:rFonts w:ascii="Arial Narrow" w:hAnsi="Arial Narrow"/>
          <w:b/>
          <w:bCs/>
          <w:sz w:val="20"/>
          <w:szCs w:val="20"/>
        </w:rPr>
      </w:pPr>
      <w:bookmarkStart w:id="36" w:name="_Toc229608124"/>
      <w:r>
        <w:rPr>
          <w:rFonts w:ascii="Arial Narrow" w:hAnsi="Arial Narrow"/>
          <w:b/>
          <w:bCs/>
          <w:sz w:val="20"/>
          <w:szCs w:val="20"/>
        </w:rPr>
        <w:t>1</w:t>
      </w:r>
      <w:r w:rsidR="00DB1264" w:rsidRPr="008E6FCA">
        <w:rPr>
          <w:rFonts w:ascii="Arial Narrow" w:hAnsi="Arial Narrow"/>
          <w:b/>
          <w:bCs/>
          <w:sz w:val="20"/>
          <w:szCs w:val="20"/>
        </w:rPr>
        <w:t>.</w:t>
      </w:r>
      <w:r w:rsidR="009132D5">
        <w:rPr>
          <w:rFonts w:ascii="Arial Narrow" w:hAnsi="Arial Narrow"/>
          <w:b/>
          <w:bCs/>
          <w:sz w:val="20"/>
          <w:szCs w:val="20"/>
        </w:rPr>
        <w:t>36</w:t>
      </w:r>
      <w:r w:rsidR="00DB1264" w:rsidRPr="008E6FCA">
        <w:rPr>
          <w:rFonts w:ascii="Arial Narrow" w:hAnsi="Arial Narrow"/>
          <w:b/>
          <w:bCs/>
          <w:sz w:val="20"/>
          <w:szCs w:val="20"/>
        </w:rPr>
        <w:t>.</w:t>
      </w:r>
      <w:r w:rsidR="00DB1264" w:rsidRPr="008E6FCA">
        <w:rPr>
          <w:rFonts w:ascii="Arial Narrow" w:hAnsi="Arial Narrow"/>
          <w:b/>
          <w:bCs/>
          <w:sz w:val="20"/>
          <w:szCs w:val="20"/>
        </w:rPr>
        <w:tab/>
        <w:t>Služby podpory ERP SAP</w:t>
      </w:r>
      <w:bookmarkEnd w:id="36"/>
    </w:p>
    <w:p w14:paraId="54FE60B4" w14:textId="075400E6" w:rsidR="00DB1264" w:rsidRPr="00746ECE" w:rsidRDefault="00DB1264" w:rsidP="008E6FCA">
      <w:pPr>
        <w:spacing w:after="0" w:line="240" w:lineRule="auto"/>
        <w:jc w:val="both"/>
        <w:rPr>
          <w:rFonts w:ascii="Arial Narrow" w:hAnsi="Arial Narrow"/>
          <w:sz w:val="20"/>
          <w:szCs w:val="20"/>
        </w:rPr>
      </w:pPr>
      <w:r>
        <w:rPr>
          <w:rFonts w:ascii="Arial Narrow" w:hAnsi="Arial Narrow"/>
          <w:sz w:val="20"/>
          <w:szCs w:val="20"/>
        </w:rPr>
        <w:t>1.</w:t>
      </w:r>
      <w:r w:rsidR="009132D5">
        <w:rPr>
          <w:rFonts w:ascii="Arial Narrow" w:hAnsi="Arial Narrow"/>
          <w:sz w:val="20"/>
          <w:szCs w:val="20"/>
        </w:rPr>
        <w:t>36</w:t>
      </w:r>
      <w:r>
        <w:rPr>
          <w:rFonts w:ascii="Arial Narrow" w:hAnsi="Arial Narrow"/>
          <w:sz w:val="20"/>
          <w:szCs w:val="20"/>
        </w:rPr>
        <w:t xml:space="preserve">.1. </w:t>
      </w:r>
      <w:r>
        <w:rPr>
          <w:rFonts w:ascii="Arial Narrow" w:hAnsi="Arial Narrow"/>
          <w:sz w:val="20"/>
          <w:szCs w:val="20"/>
        </w:rPr>
        <w:tab/>
        <w:t>Všeobecný p</w:t>
      </w:r>
      <w:r w:rsidRPr="00746ECE">
        <w:rPr>
          <w:rFonts w:ascii="Arial Narrow" w:hAnsi="Arial Narrow"/>
          <w:sz w:val="20"/>
          <w:szCs w:val="20"/>
        </w:rPr>
        <w:t>opis služby</w:t>
      </w:r>
    </w:p>
    <w:p w14:paraId="3DD0C750"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Zabezpečenie nasadenia, podpory a prevádzky IS SAP R/3 ECC 6.0, EHP7.</w:t>
      </w:r>
    </w:p>
    <w:p w14:paraId="0D7B0D73"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     Architektúra systému (</w:t>
      </w:r>
      <w:proofErr w:type="spellStart"/>
      <w:r w:rsidRPr="00746ECE">
        <w:rPr>
          <w:rFonts w:ascii="Arial Narrow" w:hAnsi="Arial Narrow"/>
          <w:sz w:val="20"/>
          <w:szCs w:val="20"/>
        </w:rPr>
        <w:t>Landscape</w:t>
      </w:r>
      <w:proofErr w:type="spellEnd"/>
      <w:r w:rsidRPr="00746ECE">
        <w:rPr>
          <w:rFonts w:ascii="Arial Narrow" w:hAnsi="Arial Narrow"/>
          <w:sz w:val="20"/>
          <w:szCs w:val="20"/>
        </w:rPr>
        <w:t>)</w:t>
      </w:r>
    </w:p>
    <w:p w14:paraId="44BFAFE5"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Vývojové prostredie (DEV) </w:t>
      </w:r>
    </w:p>
    <w:p w14:paraId="08CBCA19"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Produkčné prostredie (PROD) </w:t>
      </w:r>
    </w:p>
    <w:p w14:paraId="0D14D5C3" w14:textId="77777777" w:rsidR="00DB1264" w:rsidRPr="00746ECE" w:rsidRDefault="00DB1264" w:rsidP="008E6FCA">
      <w:pPr>
        <w:spacing w:after="0" w:line="240" w:lineRule="auto"/>
        <w:jc w:val="both"/>
        <w:rPr>
          <w:rFonts w:ascii="Arial Narrow" w:hAnsi="Arial Narrow"/>
          <w:sz w:val="20"/>
          <w:szCs w:val="20"/>
        </w:rPr>
      </w:pPr>
    </w:p>
    <w:p w14:paraId="7359418D"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Požiadavky na systém </w:t>
      </w:r>
      <w:proofErr w:type="spellStart"/>
      <w:r w:rsidRPr="00746ECE">
        <w:rPr>
          <w:rFonts w:ascii="Arial Narrow" w:hAnsi="Arial Narrow"/>
          <w:sz w:val="20"/>
          <w:szCs w:val="20"/>
        </w:rPr>
        <w:t>Prod</w:t>
      </w:r>
      <w:proofErr w:type="spellEnd"/>
      <w:r w:rsidRPr="00746ECE">
        <w:rPr>
          <w:rFonts w:ascii="Arial Narrow" w:hAnsi="Arial Narrow"/>
          <w:sz w:val="20"/>
          <w:szCs w:val="20"/>
        </w:rPr>
        <w:t>/</w:t>
      </w:r>
      <w:proofErr w:type="spellStart"/>
      <w:r w:rsidRPr="00746ECE">
        <w:rPr>
          <w:rFonts w:ascii="Arial Narrow" w:hAnsi="Arial Narrow"/>
          <w:sz w:val="20"/>
          <w:szCs w:val="20"/>
        </w:rPr>
        <w:t>Vyvoj</w:t>
      </w:r>
      <w:proofErr w:type="spellEnd"/>
    </w:p>
    <w:p w14:paraId="4234A267"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OS:  Windows server 2022 </w:t>
      </w:r>
      <w:proofErr w:type="spellStart"/>
      <w:r w:rsidRPr="00746ECE">
        <w:rPr>
          <w:rFonts w:ascii="Arial Narrow" w:hAnsi="Arial Narrow"/>
          <w:sz w:val="20"/>
          <w:szCs w:val="20"/>
        </w:rPr>
        <w:t>Standart</w:t>
      </w:r>
      <w:proofErr w:type="spellEnd"/>
    </w:p>
    <w:p w14:paraId="78471DB6"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CPU: 4 </w:t>
      </w:r>
    </w:p>
    <w:p w14:paraId="5B4BB638"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RAM:  32GB</w:t>
      </w:r>
    </w:p>
    <w:p w14:paraId="029A59CA" w14:textId="77777777" w:rsidR="00DB1264" w:rsidRPr="00746ECE" w:rsidRDefault="00DB1264" w:rsidP="008E6FCA">
      <w:pPr>
        <w:spacing w:after="0" w:line="240" w:lineRule="auto"/>
        <w:jc w:val="both"/>
        <w:rPr>
          <w:rFonts w:ascii="Arial Narrow" w:hAnsi="Arial Narrow"/>
          <w:sz w:val="20"/>
          <w:szCs w:val="20"/>
        </w:rPr>
      </w:pPr>
      <w:proofErr w:type="spellStart"/>
      <w:r w:rsidRPr="00746ECE">
        <w:rPr>
          <w:rFonts w:ascii="Arial Narrow" w:hAnsi="Arial Narrow"/>
          <w:sz w:val="20"/>
          <w:szCs w:val="20"/>
        </w:rPr>
        <w:t>Diskove</w:t>
      </w:r>
      <w:proofErr w:type="spellEnd"/>
      <w:r w:rsidRPr="00746ECE">
        <w:rPr>
          <w:rFonts w:ascii="Arial Narrow" w:hAnsi="Arial Narrow"/>
          <w:sz w:val="20"/>
          <w:szCs w:val="20"/>
        </w:rPr>
        <w:t xml:space="preserve"> parametre:</w:t>
      </w:r>
    </w:p>
    <w:p w14:paraId="76734CE2"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SAP: 100 GB</w:t>
      </w:r>
    </w:p>
    <w:p w14:paraId="40596447" w14:textId="77777777" w:rsidR="00DB1264" w:rsidRPr="00746ECE" w:rsidRDefault="00DB1264" w:rsidP="008E6FCA">
      <w:pPr>
        <w:spacing w:after="0" w:line="240" w:lineRule="auto"/>
        <w:jc w:val="both"/>
        <w:rPr>
          <w:rFonts w:ascii="Arial Narrow" w:hAnsi="Arial Narrow"/>
          <w:sz w:val="20"/>
          <w:szCs w:val="20"/>
        </w:rPr>
      </w:pPr>
      <w:proofErr w:type="spellStart"/>
      <w:r w:rsidRPr="00746ECE">
        <w:rPr>
          <w:rFonts w:ascii="Arial Narrow" w:hAnsi="Arial Narrow"/>
          <w:sz w:val="20"/>
          <w:szCs w:val="20"/>
        </w:rPr>
        <w:t>DBbin</w:t>
      </w:r>
      <w:proofErr w:type="spellEnd"/>
      <w:r w:rsidRPr="00746ECE">
        <w:rPr>
          <w:rFonts w:ascii="Arial Narrow" w:hAnsi="Arial Narrow"/>
          <w:sz w:val="20"/>
          <w:szCs w:val="20"/>
        </w:rPr>
        <w:t xml:space="preserve">:  30 GB; </w:t>
      </w:r>
      <w:proofErr w:type="spellStart"/>
      <w:r w:rsidRPr="00746ECE">
        <w:rPr>
          <w:rFonts w:ascii="Arial Narrow" w:hAnsi="Arial Narrow"/>
          <w:sz w:val="20"/>
          <w:szCs w:val="20"/>
        </w:rPr>
        <w:t>DBData</w:t>
      </w:r>
      <w:proofErr w:type="spellEnd"/>
      <w:r w:rsidRPr="00746ECE">
        <w:rPr>
          <w:rFonts w:ascii="Arial Narrow" w:hAnsi="Arial Narrow"/>
          <w:sz w:val="20"/>
          <w:szCs w:val="20"/>
        </w:rPr>
        <w:t xml:space="preserve">:  1TB; </w:t>
      </w:r>
      <w:proofErr w:type="spellStart"/>
      <w:r w:rsidRPr="00746ECE">
        <w:rPr>
          <w:rFonts w:ascii="Arial Narrow" w:hAnsi="Arial Narrow"/>
          <w:sz w:val="20"/>
          <w:szCs w:val="20"/>
        </w:rPr>
        <w:t>Oraarch</w:t>
      </w:r>
      <w:proofErr w:type="spellEnd"/>
      <w:r w:rsidRPr="00746ECE">
        <w:rPr>
          <w:rFonts w:ascii="Arial Narrow" w:hAnsi="Arial Narrow"/>
          <w:sz w:val="20"/>
          <w:szCs w:val="20"/>
        </w:rPr>
        <w:t xml:space="preserve">: 500 GB; </w:t>
      </w:r>
      <w:proofErr w:type="spellStart"/>
      <w:r w:rsidRPr="00746ECE">
        <w:rPr>
          <w:rFonts w:ascii="Arial Narrow" w:hAnsi="Arial Narrow"/>
          <w:sz w:val="20"/>
          <w:szCs w:val="20"/>
        </w:rPr>
        <w:t>OrigLogA</w:t>
      </w:r>
      <w:proofErr w:type="spellEnd"/>
      <w:r w:rsidRPr="00746ECE">
        <w:rPr>
          <w:rFonts w:ascii="Arial Narrow" w:hAnsi="Arial Narrow"/>
          <w:sz w:val="20"/>
          <w:szCs w:val="20"/>
        </w:rPr>
        <w:t xml:space="preserve">: 4GB; </w:t>
      </w:r>
      <w:proofErr w:type="spellStart"/>
      <w:r w:rsidRPr="00746ECE">
        <w:rPr>
          <w:rFonts w:ascii="Arial Narrow" w:hAnsi="Arial Narrow"/>
          <w:sz w:val="20"/>
          <w:szCs w:val="20"/>
        </w:rPr>
        <w:t>OrigLogb</w:t>
      </w:r>
      <w:proofErr w:type="spellEnd"/>
      <w:r w:rsidRPr="00746ECE">
        <w:rPr>
          <w:rFonts w:ascii="Arial Narrow" w:hAnsi="Arial Narrow"/>
          <w:sz w:val="20"/>
          <w:szCs w:val="20"/>
        </w:rPr>
        <w:t>: 4GB; Backup: 4 GB</w:t>
      </w:r>
    </w:p>
    <w:p w14:paraId="4068D108" w14:textId="77777777" w:rsidR="00DB1264" w:rsidRPr="00746ECE" w:rsidRDefault="00DB1264" w:rsidP="008E6FCA">
      <w:pPr>
        <w:spacing w:after="0" w:line="240" w:lineRule="auto"/>
        <w:jc w:val="both"/>
        <w:rPr>
          <w:rFonts w:ascii="Arial Narrow" w:hAnsi="Arial Narrow"/>
          <w:sz w:val="20"/>
          <w:szCs w:val="20"/>
        </w:rPr>
      </w:pPr>
    </w:p>
    <w:p w14:paraId="10280690"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OS bude inštalovaný podľa SAP odporúčaní vrátane ak</w:t>
      </w:r>
      <w:r>
        <w:rPr>
          <w:rFonts w:ascii="Arial Narrow" w:hAnsi="Arial Narrow"/>
          <w:sz w:val="20"/>
          <w:szCs w:val="20"/>
        </w:rPr>
        <w:t>t</w:t>
      </w:r>
      <w:r w:rsidRPr="00746ECE">
        <w:rPr>
          <w:rFonts w:ascii="Arial Narrow" w:hAnsi="Arial Narrow"/>
          <w:sz w:val="20"/>
          <w:szCs w:val="20"/>
        </w:rPr>
        <w:t xml:space="preserve">ualizácií. </w:t>
      </w:r>
    </w:p>
    <w:p w14:paraId="6A906FF1"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Licenčné pokrytie: on-premise SAP R/3 </w:t>
      </w:r>
    </w:p>
    <w:p w14:paraId="42236224"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Počet používateľov: 1</w:t>
      </w:r>
      <w:r>
        <w:rPr>
          <w:rFonts w:ascii="Arial Narrow" w:hAnsi="Arial Narrow"/>
          <w:sz w:val="20"/>
          <w:szCs w:val="20"/>
        </w:rPr>
        <w:t>4</w:t>
      </w:r>
      <w:r w:rsidRPr="00746ECE">
        <w:rPr>
          <w:rFonts w:ascii="Arial Narrow" w:hAnsi="Arial Narrow"/>
          <w:sz w:val="20"/>
          <w:szCs w:val="20"/>
        </w:rPr>
        <w:t xml:space="preserve"> užívateľov</w:t>
      </w:r>
    </w:p>
    <w:p w14:paraId="6278E700"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Typ licencií: </w:t>
      </w:r>
    </w:p>
    <w:p w14:paraId="5342E8BB" w14:textId="77777777" w:rsidR="00DB1264" w:rsidRPr="00746ECE" w:rsidRDefault="00DB1264" w:rsidP="008E6FCA">
      <w:pPr>
        <w:spacing w:after="0" w:line="240" w:lineRule="auto"/>
        <w:ind w:left="708" w:firstLine="708"/>
        <w:jc w:val="both"/>
        <w:rPr>
          <w:rFonts w:ascii="Arial Narrow" w:hAnsi="Arial Narrow"/>
          <w:sz w:val="20"/>
          <w:szCs w:val="20"/>
        </w:rPr>
      </w:pPr>
      <w:r>
        <w:rPr>
          <w:rFonts w:ascii="Arial Narrow" w:hAnsi="Arial Narrow"/>
          <w:sz w:val="20"/>
          <w:szCs w:val="20"/>
        </w:rPr>
        <w:t xml:space="preserve">- </w:t>
      </w:r>
      <w:r w:rsidRPr="00746ECE">
        <w:rPr>
          <w:rFonts w:ascii="Arial Narrow" w:hAnsi="Arial Narrow"/>
          <w:sz w:val="20"/>
          <w:szCs w:val="20"/>
        </w:rPr>
        <w:t xml:space="preserve">Professional – </w:t>
      </w:r>
      <w:r>
        <w:rPr>
          <w:rFonts w:ascii="Arial Narrow" w:hAnsi="Arial Narrow"/>
          <w:sz w:val="20"/>
          <w:szCs w:val="20"/>
        </w:rPr>
        <w:t>10</w:t>
      </w:r>
      <w:r w:rsidRPr="00746ECE">
        <w:rPr>
          <w:rFonts w:ascii="Arial Narrow" w:hAnsi="Arial Narrow"/>
          <w:sz w:val="20"/>
          <w:szCs w:val="20"/>
        </w:rPr>
        <w:t xml:space="preserve"> ks</w:t>
      </w:r>
    </w:p>
    <w:p w14:paraId="48E71FD4" w14:textId="77777777" w:rsidR="00DB1264" w:rsidRPr="00746ECE" w:rsidRDefault="00DB1264" w:rsidP="008E6FCA">
      <w:pPr>
        <w:spacing w:after="0" w:line="240" w:lineRule="auto"/>
        <w:ind w:left="708" w:firstLine="708"/>
        <w:jc w:val="both"/>
        <w:rPr>
          <w:rFonts w:ascii="Arial Narrow" w:hAnsi="Arial Narrow"/>
          <w:sz w:val="20"/>
          <w:szCs w:val="20"/>
        </w:rPr>
      </w:pPr>
      <w:r>
        <w:rPr>
          <w:rFonts w:ascii="Arial Narrow" w:hAnsi="Arial Narrow"/>
          <w:sz w:val="20"/>
          <w:szCs w:val="20"/>
        </w:rPr>
        <w:t xml:space="preserve">- </w:t>
      </w:r>
      <w:r w:rsidRPr="00746ECE">
        <w:rPr>
          <w:rFonts w:ascii="Arial Narrow" w:hAnsi="Arial Narrow"/>
          <w:sz w:val="20"/>
          <w:szCs w:val="20"/>
        </w:rPr>
        <w:t xml:space="preserve">Professional </w:t>
      </w:r>
      <w:proofErr w:type="spellStart"/>
      <w:r w:rsidRPr="00746ECE">
        <w:rPr>
          <w:rFonts w:ascii="Arial Narrow" w:hAnsi="Arial Narrow"/>
          <w:sz w:val="20"/>
          <w:szCs w:val="20"/>
        </w:rPr>
        <w:t>Limited</w:t>
      </w:r>
      <w:proofErr w:type="spellEnd"/>
      <w:r w:rsidRPr="00746ECE">
        <w:rPr>
          <w:rFonts w:ascii="Arial Narrow" w:hAnsi="Arial Narrow"/>
          <w:sz w:val="20"/>
          <w:szCs w:val="20"/>
        </w:rPr>
        <w:t xml:space="preserve"> – 3 ks</w:t>
      </w:r>
    </w:p>
    <w:p w14:paraId="65BCF64F" w14:textId="77777777" w:rsidR="00DB1264" w:rsidRPr="00746ECE" w:rsidRDefault="00DB1264" w:rsidP="008E6FCA">
      <w:pPr>
        <w:spacing w:after="0" w:line="240" w:lineRule="auto"/>
        <w:ind w:left="708" w:firstLine="708"/>
        <w:jc w:val="both"/>
        <w:rPr>
          <w:rFonts w:ascii="Arial Narrow" w:hAnsi="Arial Narrow"/>
          <w:sz w:val="20"/>
          <w:szCs w:val="20"/>
        </w:rPr>
      </w:pPr>
      <w:r>
        <w:rPr>
          <w:rFonts w:ascii="Arial Narrow" w:hAnsi="Arial Narrow"/>
          <w:sz w:val="20"/>
          <w:szCs w:val="20"/>
        </w:rPr>
        <w:t xml:space="preserve">- </w:t>
      </w:r>
      <w:proofErr w:type="spellStart"/>
      <w:r w:rsidRPr="00746ECE">
        <w:rPr>
          <w:rFonts w:ascii="Arial Narrow" w:hAnsi="Arial Narrow"/>
          <w:sz w:val="20"/>
          <w:szCs w:val="20"/>
        </w:rPr>
        <w:t>Develop</w:t>
      </w:r>
      <w:proofErr w:type="spellEnd"/>
      <w:r w:rsidRPr="00746ECE">
        <w:rPr>
          <w:rFonts w:ascii="Arial Narrow" w:hAnsi="Arial Narrow"/>
          <w:sz w:val="20"/>
          <w:szCs w:val="20"/>
        </w:rPr>
        <w:t xml:space="preserve"> – 1 ks</w:t>
      </w:r>
    </w:p>
    <w:p w14:paraId="1D421CED"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 xml:space="preserve">Požiadavky na službu </w:t>
      </w:r>
    </w:p>
    <w:p w14:paraId="0C5C7CFA" w14:textId="77777777" w:rsidR="00DB1264" w:rsidRPr="00746ECE" w:rsidRDefault="00DB1264" w:rsidP="008E6FCA">
      <w:pPr>
        <w:spacing w:after="0" w:line="240" w:lineRule="auto"/>
        <w:jc w:val="both"/>
        <w:rPr>
          <w:rFonts w:ascii="Arial Narrow" w:hAnsi="Arial Narrow"/>
          <w:sz w:val="20"/>
          <w:szCs w:val="20"/>
        </w:rPr>
      </w:pPr>
      <w:r>
        <w:rPr>
          <w:rFonts w:ascii="Arial Narrow" w:hAnsi="Arial Narrow"/>
          <w:sz w:val="20"/>
          <w:szCs w:val="20"/>
        </w:rPr>
        <w:lastRenderedPageBreak/>
        <w:t>Správa a údržba</w:t>
      </w:r>
      <w:r w:rsidRPr="00746ECE">
        <w:rPr>
          <w:rFonts w:ascii="Arial Narrow" w:hAnsi="Arial Narrow"/>
          <w:sz w:val="20"/>
          <w:szCs w:val="20"/>
        </w:rPr>
        <w:t xml:space="preserve"> architektúry IS. Správa komponentov,  licenčný manažment, správu užívateľov, správa oprávnení , spolupráca pri tvorbe architektúry, podpora modulov , riadenie zmien, patch management. </w:t>
      </w:r>
    </w:p>
    <w:p w14:paraId="5333443B"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Moduly</w:t>
      </w:r>
    </w:p>
    <w:p w14:paraId="70CD7B39"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BC (baza)</w:t>
      </w:r>
    </w:p>
    <w:p w14:paraId="15FD3A36"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FI (Finančné účtovníctvo)</w:t>
      </w:r>
    </w:p>
    <w:p w14:paraId="2EAEF0E0"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AM (Správa majetku)</w:t>
      </w:r>
    </w:p>
    <w:p w14:paraId="085B9141"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CO (Riadenie nákladov)</w:t>
      </w:r>
    </w:p>
    <w:p w14:paraId="3BE00FDA"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MM (Materiálový manažment) </w:t>
      </w:r>
    </w:p>
    <w:p w14:paraId="1DCD029A"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w:t>
      </w:r>
      <w:r w:rsidRPr="00746ECE">
        <w:rPr>
          <w:rFonts w:ascii="Arial Narrow" w:hAnsi="Arial Narrow"/>
          <w:sz w:val="20"/>
          <w:szCs w:val="20"/>
        </w:rPr>
        <w:tab/>
        <w:t xml:space="preserve">HR (Ľudské zdroje) </w:t>
      </w:r>
    </w:p>
    <w:p w14:paraId="5CE990B4" w14:textId="77777777" w:rsidR="00DB1264" w:rsidRDefault="00DB1264" w:rsidP="008E6FCA">
      <w:pPr>
        <w:spacing w:after="0" w:line="240" w:lineRule="auto"/>
        <w:jc w:val="both"/>
        <w:rPr>
          <w:rFonts w:ascii="Arial Narrow" w:hAnsi="Arial Narrow"/>
          <w:sz w:val="20"/>
          <w:szCs w:val="20"/>
        </w:rPr>
      </w:pPr>
    </w:p>
    <w:p w14:paraId="48CC559E" w14:textId="41DCB430" w:rsidR="00DB1264" w:rsidRPr="008E6FCA" w:rsidRDefault="00DB1264" w:rsidP="008E6FCA">
      <w:pPr>
        <w:pStyle w:val="Nadpis1"/>
        <w:jc w:val="both"/>
        <w:rPr>
          <w:rFonts w:ascii="Arial Narrow" w:hAnsi="Arial Narrow"/>
          <w:b/>
          <w:bCs/>
          <w:sz w:val="20"/>
          <w:szCs w:val="20"/>
        </w:rPr>
      </w:pPr>
      <w:bookmarkStart w:id="37" w:name="_Toc229608125"/>
      <w:r w:rsidRPr="008E6FCA">
        <w:rPr>
          <w:rFonts w:ascii="Arial Narrow" w:hAnsi="Arial Narrow"/>
          <w:b/>
          <w:bCs/>
          <w:sz w:val="20"/>
          <w:szCs w:val="20"/>
        </w:rPr>
        <w:t>1.</w:t>
      </w:r>
      <w:r w:rsidR="009132D5">
        <w:rPr>
          <w:rFonts w:ascii="Arial Narrow" w:hAnsi="Arial Narrow"/>
          <w:b/>
          <w:bCs/>
          <w:sz w:val="20"/>
          <w:szCs w:val="20"/>
        </w:rPr>
        <w:t>37</w:t>
      </w:r>
      <w:r w:rsidRPr="008E6FCA">
        <w:rPr>
          <w:rFonts w:ascii="Arial Narrow" w:hAnsi="Arial Narrow"/>
          <w:b/>
          <w:bCs/>
          <w:sz w:val="20"/>
          <w:szCs w:val="20"/>
        </w:rPr>
        <w:t xml:space="preserve">. </w:t>
      </w:r>
      <w:r w:rsidRPr="008E6FCA">
        <w:rPr>
          <w:rFonts w:ascii="Arial Narrow" w:hAnsi="Arial Narrow"/>
          <w:b/>
          <w:bCs/>
          <w:sz w:val="20"/>
          <w:szCs w:val="20"/>
        </w:rPr>
        <w:tab/>
        <w:t>Správa privilegovaných prístupov</w:t>
      </w:r>
      <w:bookmarkEnd w:id="37"/>
    </w:p>
    <w:p w14:paraId="61FD780C" w14:textId="48F7745C" w:rsidR="00DB1264" w:rsidRPr="00746ECE" w:rsidRDefault="00DB1264" w:rsidP="008E6FCA">
      <w:pPr>
        <w:spacing w:after="0" w:line="240" w:lineRule="auto"/>
        <w:jc w:val="both"/>
        <w:rPr>
          <w:rFonts w:ascii="Arial Narrow" w:hAnsi="Arial Narrow"/>
          <w:sz w:val="20"/>
          <w:szCs w:val="20"/>
        </w:rPr>
      </w:pPr>
      <w:r>
        <w:rPr>
          <w:rFonts w:ascii="Arial Narrow" w:hAnsi="Arial Narrow"/>
          <w:sz w:val="20"/>
          <w:szCs w:val="20"/>
        </w:rPr>
        <w:t>1.</w:t>
      </w:r>
      <w:r w:rsidR="009132D5">
        <w:rPr>
          <w:rFonts w:ascii="Arial Narrow" w:hAnsi="Arial Narrow"/>
          <w:sz w:val="20"/>
          <w:szCs w:val="20"/>
        </w:rPr>
        <w:t>37</w:t>
      </w:r>
      <w:r>
        <w:rPr>
          <w:rFonts w:ascii="Arial Narrow" w:hAnsi="Arial Narrow"/>
          <w:sz w:val="20"/>
          <w:szCs w:val="20"/>
        </w:rPr>
        <w:t>.1.</w:t>
      </w:r>
      <w:r>
        <w:rPr>
          <w:rFonts w:ascii="Arial Narrow" w:hAnsi="Arial Narrow"/>
          <w:sz w:val="20"/>
          <w:szCs w:val="20"/>
        </w:rPr>
        <w:tab/>
      </w:r>
      <w:r w:rsidRPr="00746ECE">
        <w:rPr>
          <w:rFonts w:ascii="Arial Narrow" w:hAnsi="Arial Narrow"/>
          <w:sz w:val="20"/>
          <w:szCs w:val="20"/>
        </w:rPr>
        <w:t>Popis a požiadavky na službu</w:t>
      </w:r>
    </w:p>
    <w:p w14:paraId="53F3428B"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Administrácia externých a interných administrátorských prístupov, architektúra riešenia, údržba, komunikácia s dodávateľmi, licenčný manažment.</w:t>
      </w:r>
    </w:p>
    <w:p w14:paraId="364CB4B3" w14:textId="6DDBB2E8"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1.</w:t>
      </w:r>
      <w:r w:rsidR="009132D5">
        <w:rPr>
          <w:rFonts w:ascii="Arial Narrow" w:hAnsi="Arial Narrow"/>
          <w:sz w:val="20"/>
          <w:szCs w:val="20"/>
        </w:rPr>
        <w:t>37</w:t>
      </w:r>
      <w:r w:rsidRPr="00746ECE">
        <w:rPr>
          <w:rFonts w:ascii="Arial Narrow" w:hAnsi="Arial Narrow"/>
          <w:sz w:val="20"/>
          <w:szCs w:val="20"/>
        </w:rPr>
        <w:t>.2.</w:t>
      </w:r>
      <w:r w:rsidRPr="00746ECE">
        <w:rPr>
          <w:rFonts w:ascii="Arial Narrow" w:hAnsi="Arial Narrow"/>
          <w:sz w:val="20"/>
          <w:szCs w:val="20"/>
        </w:rPr>
        <w:tab/>
        <w:t>Špecifický popis požiadaviek na službu</w:t>
      </w:r>
    </w:p>
    <w:p w14:paraId="37BD0793" w14:textId="77777777" w:rsidR="00DB1264" w:rsidRPr="00746ECE" w:rsidRDefault="00DB1264" w:rsidP="008E6FCA">
      <w:pPr>
        <w:spacing w:after="0" w:line="240" w:lineRule="auto"/>
        <w:jc w:val="both"/>
        <w:rPr>
          <w:rFonts w:ascii="Arial Narrow" w:hAnsi="Arial Narrow"/>
          <w:sz w:val="20"/>
          <w:szCs w:val="20"/>
        </w:rPr>
      </w:pPr>
      <w:r w:rsidRPr="00746ECE">
        <w:rPr>
          <w:rFonts w:ascii="Arial Narrow" w:hAnsi="Arial Narrow"/>
          <w:sz w:val="20"/>
          <w:szCs w:val="20"/>
        </w:rPr>
        <w:t>N/A</w:t>
      </w:r>
    </w:p>
    <w:p w14:paraId="69D8765B" w14:textId="77777777" w:rsidR="00DB1264" w:rsidRDefault="00DB1264" w:rsidP="008E6FCA">
      <w:pPr>
        <w:spacing w:after="0" w:line="240" w:lineRule="auto"/>
        <w:jc w:val="both"/>
        <w:rPr>
          <w:rFonts w:ascii="Arial Narrow" w:hAnsi="Arial Narrow"/>
          <w:sz w:val="20"/>
          <w:szCs w:val="20"/>
        </w:rPr>
      </w:pPr>
    </w:p>
    <w:p w14:paraId="7A10CBBE" w14:textId="53BCA554" w:rsidR="001F1C82" w:rsidRPr="008E6FCA" w:rsidRDefault="001F1C82" w:rsidP="008E6FCA">
      <w:pPr>
        <w:pStyle w:val="Nadpis1"/>
        <w:jc w:val="both"/>
        <w:rPr>
          <w:rFonts w:ascii="Arial Narrow" w:hAnsi="Arial Narrow"/>
          <w:b/>
          <w:bCs/>
          <w:sz w:val="20"/>
          <w:szCs w:val="20"/>
        </w:rPr>
      </w:pPr>
      <w:bookmarkStart w:id="38" w:name="_Toc229608126"/>
      <w:r w:rsidRPr="008E6FCA">
        <w:rPr>
          <w:rFonts w:ascii="Arial Narrow" w:hAnsi="Arial Narrow"/>
          <w:b/>
          <w:bCs/>
          <w:sz w:val="20"/>
          <w:szCs w:val="20"/>
        </w:rPr>
        <w:t>1.</w:t>
      </w:r>
      <w:r w:rsidR="009132D5">
        <w:rPr>
          <w:rFonts w:ascii="Arial Narrow" w:hAnsi="Arial Narrow"/>
          <w:b/>
          <w:bCs/>
          <w:sz w:val="20"/>
          <w:szCs w:val="20"/>
        </w:rPr>
        <w:t>38</w:t>
      </w:r>
      <w:r w:rsidRPr="008E6FCA">
        <w:rPr>
          <w:rFonts w:ascii="Arial Narrow" w:hAnsi="Arial Narrow"/>
          <w:b/>
          <w:bCs/>
          <w:sz w:val="20"/>
          <w:szCs w:val="20"/>
        </w:rPr>
        <w:t>.</w:t>
      </w:r>
      <w:r w:rsidRPr="008E6FCA">
        <w:rPr>
          <w:rFonts w:ascii="Arial Narrow" w:hAnsi="Arial Narrow"/>
          <w:b/>
          <w:bCs/>
          <w:sz w:val="20"/>
          <w:szCs w:val="20"/>
        </w:rPr>
        <w:tab/>
        <w:t>Riešenie bezpečnosti IT infraštruktúry</w:t>
      </w:r>
      <w:bookmarkEnd w:id="38"/>
    </w:p>
    <w:p w14:paraId="71652C76" w14:textId="5E3315A4" w:rsidR="001F1C82" w:rsidRPr="00746ECE" w:rsidRDefault="001F1C82" w:rsidP="008E6FCA">
      <w:pPr>
        <w:spacing w:after="0" w:line="240" w:lineRule="auto"/>
        <w:jc w:val="both"/>
        <w:rPr>
          <w:rFonts w:ascii="Arial Narrow" w:hAnsi="Arial Narrow"/>
          <w:sz w:val="20"/>
          <w:szCs w:val="20"/>
        </w:rPr>
      </w:pPr>
      <w:r>
        <w:rPr>
          <w:rFonts w:ascii="Arial Narrow" w:hAnsi="Arial Narrow"/>
          <w:sz w:val="20"/>
          <w:szCs w:val="20"/>
        </w:rPr>
        <w:t>1.</w:t>
      </w:r>
      <w:r w:rsidR="009132D5">
        <w:rPr>
          <w:rFonts w:ascii="Arial Narrow" w:hAnsi="Arial Narrow"/>
          <w:sz w:val="20"/>
          <w:szCs w:val="20"/>
        </w:rPr>
        <w:t>38</w:t>
      </w:r>
      <w:r w:rsidRPr="00746ECE">
        <w:rPr>
          <w:rFonts w:ascii="Arial Narrow" w:hAnsi="Arial Narrow"/>
          <w:sz w:val="20"/>
          <w:szCs w:val="20"/>
        </w:rPr>
        <w:t xml:space="preserve">.1 Služby riešenia bezpečnostných udalostí a incidentov SIEM </w:t>
      </w:r>
      <w:proofErr w:type="spellStart"/>
      <w:r w:rsidRPr="00746ECE">
        <w:rPr>
          <w:rFonts w:ascii="Arial Narrow" w:hAnsi="Arial Narrow"/>
          <w:sz w:val="20"/>
          <w:szCs w:val="20"/>
        </w:rPr>
        <w:t>Qradar</w:t>
      </w:r>
      <w:proofErr w:type="spellEnd"/>
    </w:p>
    <w:p w14:paraId="51678F32" w14:textId="77777777" w:rsidR="001F1C82" w:rsidRPr="00746ECE" w:rsidRDefault="001F1C82" w:rsidP="008E6FCA">
      <w:pPr>
        <w:spacing w:after="0" w:line="240" w:lineRule="auto"/>
        <w:jc w:val="both"/>
        <w:rPr>
          <w:rFonts w:ascii="Arial Narrow" w:hAnsi="Arial Narrow"/>
          <w:sz w:val="20"/>
          <w:szCs w:val="20"/>
        </w:rPr>
      </w:pPr>
      <w:r w:rsidRPr="00746ECE">
        <w:rPr>
          <w:rFonts w:ascii="Arial Narrow" w:hAnsi="Arial Narrow"/>
          <w:sz w:val="20"/>
          <w:szCs w:val="20"/>
        </w:rPr>
        <w:t xml:space="preserve">Popis služby a požiadavky na službu </w:t>
      </w:r>
    </w:p>
    <w:p w14:paraId="0CED5366" w14:textId="77777777" w:rsidR="001F1C82" w:rsidRPr="00746ECE" w:rsidRDefault="001F1C82" w:rsidP="008E6FCA">
      <w:pPr>
        <w:spacing w:after="0" w:line="240" w:lineRule="auto"/>
        <w:jc w:val="both"/>
        <w:rPr>
          <w:rFonts w:ascii="Arial Narrow" w:hAnsi="Arial Narrow"/>
          <w:sz w:val="20"/>
          <w:szCs w:val="20"/>
        </w:rPr>
      </w:pPr>
      <w:r w:rsidRPr="00746ECE">
        <w:rPr>
          <w:rFonts w:ascii="Arial Narrow" w:hAnsi="Arial Narrow"/>
          <w:sz w:val="20"/>
          <w:szCs w:val="20"/>
        </w:rPr>
        <w:t>Licenčné pokrytie – 100 užívateľov</w:t>
      </w:r>
    </w:p>
    <w:p w14:paraId="07A5288E" w14:textId="77777777" w:rsidR="001F1C82" w:rsidRPr="00746ECE" w:rsidRDefault="001F1C82" w:rsidP="008E6FCA">
      <w:pPr>
        <w:spacing w:after="0" w:line="240" w:lineRule="auto"/>
        <w:jc w:val="both"/>
        <w:rPr>
          <w:rFonts w:ascii="Arial Narrow" w:hAnsi="Arial Narrow"/>
          <w:sz w:val="20"/>
          <w:szCs w:val="20"/>
        </w:rPr>
      </w:pPr>
      <w:r w:rsidRPr="00746ECE">
        <w:rPr>
          <w:rFonts w:ascii="Arial Narrow" w:hAnsi="Arial Narrow"/>
          <w:sz w:val="20"/>
          <w:szCs w:val="20"/>
        </w:rPr>
        <w:t xml:space="preserve">Nasadenie  systému </w:t>
      </w:r>
    </w:p>
    <w:p w14:paraId="66118169" w14:textId="77777777" w:rsidR="001F1C82" w:rsidRDefault="001F1C82" w:rsidP="008E6FCA">
      <w:pPr>
        <w:spacing w:after="0" w:line="240" w:lineRule="auto"/>
        <w:jc w:val="both"/>
        <w:rPr>
          <w:rFonts w:ascii="Arial Narrow" w:hAnsi="Arial Narrow"/>
          <w:sz w:val="20"/>
          <w:szCs w:val="20"/>
        </w:rPr>
      </w:pPr>
      <w:r w:rsidRPr="00746ECE">
        <w:rPr>
          <w:rFonts w:ascii="Arial Narrow" w:hAnsi="Arial Narrow"/>
          <w:sz w:val="20"/>
          <w:szCs w:val="20"/>
        </w:rPr>
        <w:t xml:space="preserve">Správu a prevádzku systému  IBM </w:t>
      </w:r>
      <w:proofErr w:type="spellStart"/>
      <w:r w:rsidRPr="00746ECE">
        <w:rPr>
          <w:rFonts w:ascii="Arial Narrow" w:hAnsi="Arial Narrow"/>
          <w:sz w:val="20"/>
          <w:szCs w:val="20"/>
        </w:rPr>
        <w:t>Qradar</w:t>
      </w:r>
      <w:proofErr w:type="spellEnd"/>
      <w:r w:rsidRPr="00746ECE">
        <w:rPr>
          <w:rFonts w:ascii="Arial Narrow" w:hAnsi="Arial Narrow"/>
          <w:sz w:val="20"/>
          <w:szCs w:val="20"/>
        </w:rPr>
        <w:t xml:space="preserve">, monitoring a správa incidentov, konfigurácia zdrojov, </w:t>
      </w:r>
      <w:proofErr w:type="spellStart"/>
      <w:r w:rsidRPr="00746ECE">
        <w:rPr>
          <w:rFonts w:ascii="Arial Narrow" w:hAnsi="Arial Narrow"/>
          <w:sz w:val="20"/>
          <w:szCs w:val="20"/>
        </w:rPr>
        <w:t>troubleshooting</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reporting</w:t>
      </w:r>
      <w:proofErr w:type="spellEnd"/>
      <w:r w:rsidRPr="00746ECE">
        <w:rPr>
          <w:rFonts w:ascii="Arial Narrow" w:hAnsi="Arial Narrow"/>
          <w:sz w:val="20"/>
          <w:szCs w:val="20"/>
        </w:rPr>
        <w:t xml:space="preserve">, analýza bezpečnostnej situácie, podpora pri riešení bezpečnostných incidentov, </w:t>
      </w:r>
      <w:proofErr w:type="spellStart"/>
      <w:r w:rsidRPr="00746ECE">
        <w:rPr>
          <w:rFonts w:ascii="Arial Narrow" w:hAnsi="Arial Narrow"/>
          <w:sz w:val="20"/>
          <w:szCs w:val="20"/>
        </w:rPr>
        <w:t>performance</w:t>
      </w:r>
      <w:proofErr w:type="spellEnd"/>
      <w:r w:rsidRPr="00746ECE">
        <w:rPr>
          <w:rFonts w:ascii="Arial Narrow" w:hAnsi="Arial Narrow"/>
          <w:sz w:val="20"/>
          <w:szCs w:val="20"/>
        </w:rPr>
        <w:t xml:space="preserve"> management, komunikácia s dodávateľmi, údržba systému, školenie operátorov, dokumentácia, architektúra riešenia</w:t>
      </w:r>
    </w:p>
    <w:p w14:paraId="61650B44" w14:textId="77777777" w:rsidR="001F1C82" w:rsidRPr="00746ECE" w:rsidRDefault="001F1C82" w:rsidP="008E6FCA">
      <w:pPr>
        <w:spacing w:after="0" w:line="240" w:lineRule="auto"/>
        <w:jc w:val="both"/>
        <w:rPr>
          <w:rFonts w:ascii="Arial Narrow" w:hAnsi="Arial Narrow"/>
          <w:sz w:val="20"/>
          <w:szCs w:val="20"/>
        </w:rPr>
      </w:pPr>
    </w:p>
    <w:p w14:paraId="489E9154" w14:textId="61992156" w:rsidR="001F1C82" w:rsidRPr="00746ECE" w:rsidRDefault="001F1C82" w:rsidP="008E6FCA">
      <w:pPr>
        <w:spacing w:after="0" w:line="240" w:lineRule="auto"/>
        <w:jc w:val="both"/>
        <w:rPr>
          <w:rFonts w:ascii="Arial Narrow" w:hAnsi="Arial Narrow"/>
          <w:sz w:val="20"/>
          <w:szCs w:val="20"/>
        </w:rPr>
      </w:pPr>
      <w:r>
        <w:rPr>
          <w:rFonts w:ascii="Arial Narrow" w:hAnsi="Arial Narrow"/>
          <w:sz w:val="20"/>
          <w:szCs w:val="20"/>
        </w:rPr>
        <w:t>1.</w:t>
      </w:r>
      <w:r w:rsidR="009132D5">
        <w:rPr>
          <w:rFonts w:ascii="Arial Narrow" w:hAnsi="Arial Narrow"/>
          <w:sz w:val="20"/>
          <w:szCs w:val="20"/>
        </w:rPr>
        <w:t>38</w:t>
      </w:r>
      <w:r>
        <w:rPr>
          <w:rFonts w:ascii="Arial Narrow" w:hAnsi="Arial Narrow"/>
          <w:sz w:val="20"/>
          <w:szCs w:val="20"/>
        </w:rPr>
        <w:t>.</w:t>
      </w:r>
      <w:r w:rsidRPr="00746ECE">
        <w:rPr>
          <w:rFonts w:ascii="Arial Narrow" w:hAnsi="Arial Narrow"/>
          <w:sz w:val="20"/>
          <w:szCs w:val="20"/>
        </w:rPr>
        <w:t xml:space="preserve">2 Služby detekcie sieťových anomálií </w:t>
      </w:r>
      <w:proofErr w:type="spellStart"/>
      <w:r w:rsidRPr="00746ECE">
        <w:rPr>
          <w:rFonts w:ascii="Arial Narrow" w:hAnsi="Arial Narrow"/>
          <w:sz w:val="20"/>
          <w:szCs w:val="20"/>
        </w:rPr>
        <w:t>FlowMon</w:t>
      </w:r>
      <w:proofErr w:type="spellEnd"/>
      <w:r w:rsidRPr="00746ECE">
        <w:rPr>
          <w:rFonts w:ascii="Arial Narrow" w:hAnsi="Arial Narrow"/>
          <w:sz w:val="20"/>
          <w:szCs w:val="20"/>
        </w:rPr>
        <w:t xml:space="preserve"> </w:t>
      </w:r>
    </w:p>
    <w:p w14:paraId="063A2AD8" w14:textId="77777777" w:rsidR="001F1C82" w:rsidRPr="00746ECE" w:rsidRDefault="001F1C82" w:rsidP="008E6FCA">
      <w:pPr>
        <w:spacing w:after="0" w:line="240" w:lineRule="auto"/>
        <w:jc w:val="both"/>
        <w:rPr>
          <w:rFonts w:ascii="Arial Narrow" w:hAnsi="Arial Narrow"/>
          <w:sz w:val="20"/>
          <w:szCs w:val="20"/>
        </w:rPr>
      </w:pPr>
      <w:r w:rsidRPr="00746ECE">
        <w:rPr>
          <w:rFonts w:ascii="Arial Narrow" w:hAnsi="Arial Narrow"/>
          <w:sz w:val="20"/>
          <w:szCs w:val="20"/>
        </w:rPr>
        <w:t>Popis služby a požiadavky na službu</w:t>
      </w:r>
    </w:p>
    <w:p w14:paraId="008A6675" w14:textId="77777777" w:rsidR="001F1C82" w:rsidRPr="00746ECE" w:rsidRDefault="001F1C82" w:rsidP="008E6FCA">
      <w:pPr>
        <w:spacing w:after="0" w:line="240" w:lineRule="auto"/>
        <w:jc w:val="both"/>
        <w:rPr>
          <w:rFonts w:ascii="Arial Narrow" w:hAnsi="Arial Narrow"/>
          <w:sz w:val="20"/>
          <w:szCs w:val="20"/>
        </w:rPr>
      </w:pPr>
      <w:r w:rsidRPr="00746ECE">
        <w:rPr>
          <w:rFonts w:ascii="Arial Narrow" w:hAnsi="Arial Narrow"/>
          <w:sz w:val="20"/>
          <w:szCs w:val="20"/>
        </w:rPr>
        <w:t>Licenčné pokrytie – 100 užívateľov</w:t>
      </w:r>
    </w:p>
    <w:p w14:paraId="58893CA4" w14:textId="77777777" w:rsidR="001F1C82" w:rsidRPr="00746ECE" w:rsidRDefault="001F1C82" w:rsidP="008E6FCA">
      <w:pPr>
        <w:spacing w:after="0" w:line="240" w:lineRule="auto"/>
        <w:jc w:val="both"/>
        <w:rPr>
          <w:rFonts w:ascii="Arial Narrow" w:hAnsi="Arial Narrow"/>
          <w:sz w:val="20"/>
          <w:szCs w:val="20"/>
        </w:rPr>
      </w:pPr>
      <w:r w:rsidRPr="00746ECE">
        <w:rPr>
          <w:rFonts w:ascii="Arial Narrow" w:hAnsi="Arial Narrow"/>
          <w:sz w:val="20"/>
          <w:szCs w:val="20"/>
        </w:rPr>
        <w:t xml:space="preserve">Nasadenie  systému  </w:t>
      </w:r>
    </w:p>
    <w:p w14:paraId="23E84AE1" w14:textId="77777777" w:rsidR="001F1C82" w:rsidRPr="00746ECE" w:rsidRDefault="001F1C82" w:rsidP="008E6FCA">
      <w:pPr>
        <w:spacing w:after="0" w:line="240" w:lineRule="auto"/>
        <w:jc w:val="both"/>
        <w:rPr>
          <w:rFonts w:ascii="Arial Narrow" w:hAnsi="Arial Narrow"/>
          <w:sz w:val="20"/>
          <w:szCs w:val="20"/>
        </w:rPr>
      </w:pPr>
      <w:r w:rsidRPr="00746ECE">
        <w:rPr>
          <w:rFonts w:ascii="Arial Narrow" w:hAnsi="Arial Narrow"/>
          <w:sz w:val="20"/>
          <w:szCs w:val="20"/>
        </w:rPr>
        <w:t xml:space="preserve">Správu a prevádzku sieťového bezpečnostného monitoringu, vyhodnocovanie </w:t>
      </w:r>
      <w:proofErr w:type="spellStart"/>
      <w:r w:rsidRPr="00746ECE">
        <w:rPr>
          <w:rFonts w:ascii="Arial Narrow" w:hAnsi="Arial Narrow"/>
          <w:sz w:val="20"/>
          <w:szCs w:val="20"/>
        </w:rPr>
        <w:t>alertov</w:t>
      </w:r>
      <w:proofErr w:type="spellEnd"/>
      <w:r w:rsidRPr="00746ECE">
        <w:rPr>
          <w:rFonts w:ascii="Arial Narrow" w:hAnsi="Arial Narrow"/>
          <w:sz w:val="20"/>
          <w:szCs w:val="20"/>
        </w:rPr>
        <w:t>, definícia parametrov služby, správa a analýza incidentov, údržba systému, participácia na architektúre riešenia, komunikácia s dodávateľmi</w:t>
      </w:r>
    </w:p>
    <w:p w14:paraId="79611767" w14:textId="77777777" w:rsidR="001F1C82" w:rsidRDefault="001F1C82" w:rsidP="008E6FCA">
      <w:pPr>
        <w:spacing w:after="0" w:line="240" w:lineRule="auto"/>
        <w:jc w:val="both"/>
        <w:rPr>
          <w:rFonts w:ascii="Arial Narrow" w:hAnsi="Arial Narrow"/>
          <w:sz w:val="20"/>
          <w:szCs w:val="20"/>
        </w:rPr>
      </w:pPr>
    </w:p>
    <w:p w14:paraId="218D5CE0" w14:textId="178A75B4" w:rsidR="001F1C82" w:rsidRDefault="001F1C82" w:rsidP="008E6FCA">
      <w:pPr>
        <w:spacing w:after="0" w:line="240" w:lineRule="auto"/>
        <w:jc w:val="both"/>
        <w:rPr>
          <w:rFonts w:ascii="Arial Narrow" w:hAnsi="Arial Narrow"/>
          <w:sz w:val="20"/>
          <w:szCs w:val="20"/>
        </w:rPr>
      </w:pPr>
      <w:r>
        <w:rPr>
          <w:rFonts w:ascii="Arial Narrow" w:hAnsi="Arial Narrow"/>
          <w:sz w:val="20"/>
          <w:szCs w:val="20"/>
        </w:rPr>
        <w:t>1.</w:t>
      </w:r>
      <w:r w:rsidR="009132D5">
        <w:rPr>
          <w:rFonts w:ascii="Arial Narrow" w:hAnsi="Arial Narrow"/>
          <w:sz w:val="20"/>
          <w:szCs w:val="20"/>
        </w:rPr>
        <w:t>38</w:t>
      </w:r>
      <w:r w:rsidRPr="00746ECE">
        <w:rPr>
          <w:rFonts w:ascii="Arial Narrow" w:hAnsi="Arial Narrow"/>
          <w:sz w:val="20"/>
          <w:szCs w:val="20"/>
        </w:rPr>
        <w:t xml:space="preserve">.3 Služby správy zraniteľností infraštruktúry </w:t>
      </w:r>
      <w:proofErr w:type="spellStart"/>
      <w:r w:rsidRPr="00746ECE">
        <w:rPr>
          <w:rFonts w:ascii="Arial Narrow" w:hAnsi="Arial Narrow"/>
          <w:sz w:val="20"/>
          <w:szCs w:val="20"/>
        </w:rPr>
        <w:t>Tenable</w:t>
      </w:r>
      <w:proofErr w:type="spellEnd"/>
      <w:r w:rsidRPr="00746ECE">
        <w:rPr>
          <w:rFonts w:ascii="Arial Narrow" w:hAnsi="Arial Narrow"/>
          <w:sz w:val="20"/>
          <w:szCs w:val="20"/>
        </w:rPr>
        <w:t xml:space="preserve"> SC</w:t>
      </w:r>
    </w:p>
    <w:p w14:paraId="4730CDA0" w14:textId="77777777" w:rsidR="001F1C82" w:rsidRPr="00746ECE" w:rsidRDefault="001F1C82" w:rsidP="008E6FCA">
      <w:pPr>
        <w:spacing w:after="0" w:line="240" w:lineRule="auto"/>
        <w:jc w:val="both"/>
        <w:rPr>
          <w:rFonts w:ascii="Arial Narrow" w:hAnsi="Arial Narrow"/>
          <w:sz w:val="20"/>
          <w:szCs w:val="20"/>
        </w:rPr>
      </w:pPr>
      <w:r w:rsidRPr="00746ECE">
        <w:rPr>
          <w:rFonts w:ascii="Arial Narrow" w:hAnsi="Arial Narrow"/>
          <w:sz w:val="20"/>
          <w:szCs w:val="20"/>
        </w:rPr>
        <w:t>Popis služby a požiadavky na službu</w:t>
      </w:r>
    </w:p>
    <w:p w14:paraId="364D3B35" w14:textId="77777777" w:rsidR="001F1C82" w:rsidRPr="00746ECE" w:rsidRDefault="001F1C82" w:rsidP="008E6FCA">
      <w:pPr>
        <w:spacing w:after="0" w:line="240" w:lineRule="auto"/>
        <w:jc w:val="both"/>
        <w:rPr>
          <w:rFonts w:ascii="Arial Narrow" w:hAnsi="Arial Narrow"/>
          <w:sz w:val="20"/>
          <w:szCs w:val="20"/>
        </w:rPr>
      </w:pPr>
      <w:r w:rsidRPr="00746ECE">
        <w:rPr>
          <w:rFonts w:ascii="Arial Narrow" w:hAnsi="Arial Narrow"/>
          <w:sz w:val="20"/>
          <w:szCs w:val="20"/>
        </w:rPr>
        <w:t>Licenčné pokrytie – 100 užívateľov</w:t>
      </w:r>
    </w:p>
    <w:p w14:paraId="4BE5300D" w14:textId="77777777" w:rsidR="001F1C82" w:rsidRPr="00746ECE" w:rsidRDefault="001F1C82" w:rsidP="008E6FCA">
      <w:pPr>
        <w:spacing w:after="0" w:line="240" w:lineRule="auto"/>
        <w:jc w:val="both"/>
        <w:rPr>
          <w:rFonts w:ascii="Arial Narrow" w:hAnsi="Arial Narrow"/>
          <w:sz w:val="20"/>
          <w:szCs w:val="20"/>
        </w:rPr>
      </w:pPr>
      <w:r w:rsidRPr="00746ECE">
        <w:rPr>
          <w:rFonts w:ascii="Arial Narrow" w:hAnsi="Arial Narrow"/>
          <w:sz w:val="20"/>
          <w:szCs w:val="20"/>
        </w:rPr>
        <w:t xml:space="preserve">Nasadenie  systému </w:t>
      </w:r>
    </w:p>
    <w:p w14:paraId="32714DB9" w14:textId="77777777" w:rsidR="001F1C82" w:rsidRPr="00746ECE" w:rsidRDefault="001F1C82" w:rsidP="008E6FCA">
      <w:pPr>
        <w:spacing w:after="0" w:line="240" w:lineRule="auto"/>
        <w:jc w:val="both"/>
        <w:rPr>
          <w:rFonts w:ascii="Arial Narrow" w:hAnsi="Arial Narrow"/>
          <w:sz w:val="20"/>
          <w:szCs w:val="20"/>
        </w:rPr>
      </w:pPr>
      <w:r w:rsidRPr="00746ECE">
        <w:rPr>
          <w:rFonts w:ascii="Arial Narrow" w:hAnsi="Arial Narrow"/>
          <w:sz w:val="20"/>
          <w:szCs w:val="20"/>
        </w:rPr>
        <w:t xml:space="preserve">Správu a prevádzku systému detekcie zraniteľností infraštruktúry, vyhodnocovanie zistení, správa nápravných opatrení, údržba a rozvoj systému, komunikácia s dodávateľmi, </w:t>
      </w:r>
      <w:proofErr w:type="spellStart"/>
      <w:r w:rsidRPr="00746ECE">
        <w:rPr>
          <w:rFonts w:ascii="Arial Narrow" w:hAnsi="Arial Narrow"/>
          <w:sz w:val="20"/>
          <w:szCs w:val="20"/>
        </w:rPr>
        <w:t>reporting</w:t>
      </w:r>
      <w:proofErr w:type="spellEnd"/>
      <w:r w:rsidRPr="00746ECE">
        <w:rPr>
          <w:rFonts w:ascii="Arial Narrow" w:hAnsi="Arial Narrow"/>
          <w:sz w:val="20"/>
          <w:szCs w:val="20"/>
        </w:rPr>
        <w:t>.</w:t>
      </w:r>
    </w:p>
    <w:p w14:paraId="527C383F" w14:textId="77777777" w:rsidR="001F1C82" w:rsidRDefault="001F1C82" w:rsidP="008E6FCA">
      <w:pPr>
        <w:spacing w:after="0" w:line="240" w:lineRule="auto"/>
        <w:jc w:val="both"/>
        <w:rPr>
          <w:rFonts w:ascii="Arial Narrow" w:hAnsi="Arial Narrow"/>
          <w:sz w:val="20"/>
          <w:szCs w:val="20"/>
        </w:rPr>
      </w:pPr>
    </w:p>
    <w:p w14:paraId="3222A895" w14:textId="5BF146EA" w:rsidR="008E6FCA" w:rsidRPr="008E6FCA" w:rsidRDefault="008E6FCA" w:rsidP="008E6FCA">
      <w:pPr>
        <w:pStyle w:val="Nadpis1"/>
        <w:jc w:val="both"/>
        <w:rPr>
          <w:rFonts w:ascii="Arial Narrow" w:hAnsi="Arial Narrow"/>
          <w:b/>
          <w:bCs/>
          <w:sz w:val="20"/>
          <w:szCs w:val="20"/>
        </w:rPr>
      </w:pPr>
      <w:bookmarkStart w:id="39" w:name="_Toc229608127"/>
      <w:r w:rsidRPr="008E6FCA">
        <w:rPr>
          <w:rFonts w:ascii="Arial Narrow" w:hAnsi="Arial Narrow"/>
          <w:b/>
          <w:bCs/>
          <w:sz w:val="20"/>
          <w:szCs w:val="20"/>
        </w:rPr>
        <w:t>1.</w:t>
      </w:r>
      <w:r w:rsidR="009132D5">
        <w:rPr>
          <w:rFonts w:ascii="Arial Narrow" w:hAnsi="Arial Narrow"/>
          <w:b/>
          <w:bCs/>
          <w:sz w:val="20"/>
          <w:szCs w:val="20"/>
        </w:rPr>
        <w:t>39</w:t>
      </w:r>
      <w:r w:rsidRPr="008E6FCA">
        <w:rPr>
          <w:rFonts w:ascii="Arial Narrow" w:hAnsi="Arial Narrow"/>
          <w:b/>
          <w:bCs/>
          <w:sz w:val="20"/>
          <w:szCs w:val="20"/>
        </w:rPr>
        <w:t>.</w:t>
      </w:r>
      <w:r w:rsidRPr="008E6FCA">
        <w:rPr>
          <w:rFonts w:ascii="Arial Narrow" w:hAnsi="Arial Narrow"/>
          <w:b/>
          <w:bCs/>
          <w:sz w:val="20"/>
          <w:szCs w:val="20"/>
        </w:rPr>
        <w:tab/>
        <w:t>Služba správy digitálnych certifikátov</w:t>
      </w:r>
      <w:bookmarkEnd w:id="39"/>
    </w:p>
    <w:p w14:paraId="76AA21BC" w14:textId="056048C3" w:rsidR="008E6FCA" w:rsidRPr="00746ECE" w:rsidRDefault="008E6FCA" w:rsidP="008E6FCA">
      <w:pPr>
        <w:spacing w:after="0" w:line="240" w:lineRule="auto"/>
        <w:jc w:val="both"/>
        <w:rPr>
          <w:rFonts w:ascii="Arial Narrow" w:hAnsi="Arial Narrow"/>
          <w:sz w:val="20"/>
          <w:szCs w:val="20"/>
        </w:rPr>
      </w:pPr>
      <w:r>
        <w:rPr>
          <w:rFonts w:ascii="Arial Narrow" w:hAnsi="Arial Narrow"/>
          <w:sz w:val="20"/>
          <w:szCs w:val="20"/>
        </w:rPr>
        <w:t>1.</w:t>
      </w:r>
      <w:r w:rsidR="009132D5">
        <w:rPr>
          <w:rFonts w:ascii="Arial Narrow" w:hAnsi="Arial Narrow"/>
          <w:sz w:val="20"/>
          <w:szCs w:val="20"/>
        </w:rPr>
        <w:t>39</w:t>
      </w:r>
      <w:r>
        <w:rPr>
          <w:rFonts w:ascii="Arial Narrow" w:hAnsi="Arial Narrow"/>
          <w:sz w:val="20"/>
          <w:szCs w:val="20"/>
        </w:rPr>
        <w:t xml:space="preserve">.1 </w:t>
      </w:r>
      <w:r>
        <w:rPr>
          <w:rFonts w:ascii="Arial Narrow" w:hAnsi="Arial Narrow"/>
          <w:sz w:val="20"/>
          <w:szCs w:val="20"/>
        </w:rPr>
        <w:tab/>
      </w:r>
      <w:r w:rsidRPr="00746ECE">
        <w:rPr>
          <w:rFonts w:ascii="Arial Narrow" w:hAnsi="Arial Narrow"/>
          <w:sz w:val="20"/>
          <w:szCs w:val="20"/>
        </w:rPr>
        <w:t>Popis a požiadavky na službu</w:t>
      </w:r>
    </w:p>
    <w:p w14:paraId="77DD1FAE" w14:textId="77777777" w:rsidR="008E6FCA" w:rsidRPr="00746ECE" w:rsidRDefault="008E6FCA" w:rsidP="008E6FCA">
      <w:pPr>
        <w:spacing w:after="0" w:line="240" w:lineRule="auto"/>
        <w:jc w:val="both"/>
        <w:rPr>
          <w:rFonts w:ascii="Arial Narrow" w:hAnsi="Arial Narrow"/>
          <w:sz w:val="20"/>
          <w:szCs w:val="20"/>
        </w:rPr>
      </w:pPr>
      <w:r w:rsidRPr="00746ECE">
        <w:rPr>
          <w:rFonts w:ascii="Arial Narrow" w:hAnsi="Arial Narrow"/>
          <w:sz w:val="20"/>
          <w:szCs w:val="20"/>
        </w:rPr>
        <w:t>Analýza požiadaviek, konzultácie, kompletná podpora životného cyklu externých certifikátov.</w:t>
      </w:r>
    </w:p>
    <w:p w14:paraId="1CF65B8B" w14:textId="3744A2CC" w:rsidR="008E6FCA" w:rsidRDefault="008E6FCA" w:rsidP="008E6FCA">
      <w:pPr>
        <w:spacing w:after="0" w:line="240" w:lineRule="auto"/>
        <w:jc w:val="both"/>
        <w:rPr>
          <w:rFonts w:ascii="Arial Narrow" w:hAnsi="Arial Narrow"/>
          <w:sz w:val="20"/>
          <w:szCs w:val="20"/>
        </w:rPr>
      </w:pPr>
      <w:r>
        <w:rPr>
          <w:rFonts w:ascii="Arial Narrow" w:hAnsi="Arial Narrow"/>
          <w:sz w:val="20"/>
          <w:szCs w:val="20"/>
        </w:rPr>
        <w:t>1.</w:t>
      </w:r>
      <w:r w:rsidR="009132D5">
        <w:rPr>
          <w:rFonts w:ascii="Arial Narrow" w:hAnsi="Arial Narrow"/>
          <w:sz w:val="20"/>
          <w:szCs w:val="20"/>
        </w:rPr>
        <w:t>39</w:t>
      </w:r>
      <w:r>
        <w:rPr>
          <w:rFonts w:ascii="Arial Narrow" w:hAnsi="Arial Narrow"/>
          <w:sz w:val="20"/>
          <w:szCs w:val="20"/>
        </w:rPr>
        <w:t>.2.</w:t>
      </w:r>
      <w:r>
        <w:rPr>
          <w:rFonts w:ascii="Arial Narrow" w:hAnsi="Arial Narrow"/>
          <w:sz w:val="20"/>
          <w:szCs w:val="20"/>
        </w:rPr>
        <w:tab/>
      </w:r>
      <w:r w:rsidRPr="00746ECE">
        <w:rPr>
          <w:rFonts w:ascii="Arial Narrow" w:hAnsi="Arial Narrow"/>
          <w:sz w:val="20"/>
          <w:szCs w:val="20"/>
        </w:rPr>
        <w:t>Špecifický popis požiadaviek na službu</w:t>
      </w:r>
    </w:p>
    <w:p w14:paraId="164FF674" w14:textId="198AB41E" w:rsidR="008E6FCA" w:rsidRDefault="008E6FCA" w:rsidP="008E6FCA">
      <w:pPr>
        <w:spacing w:after="0" w:line="240" w:lineRule="auto"/>
        <w:jc w:val="both"/>
        <w:rPr>
          <w:rFonts w:ascii="Arial Narrow" w:hAnsi="Arial Narrow"/>
          <w:sz w:val="20"/>
          <w:szCs w:val="20"/>
        </w:rPr>
      </w:pPr>
      <w:r>
        <w:rPr>
          <w:rFonts w:ascii="Arial Narrow" w:hAnsi="Arial Narrow"/>
          <w:sz w:val="20"/>
          <w:szCs w:val="20"/>
        </w:rPr>
        <w:t>N/A</w:t>
      </w:r>
    </w:p>
    <w:p w14:paraId="13A69E3A" w14:textId="77777777" w:rsidR="001F1C82" w:rsidRPr="00746ECE" w:rsidRDefault="001F1C82" w:rsidP="008E6FCA">
      <w:pPr>
        <w:spacing w:after="0" w:line="240" w:lineRule="auto"/>
        <w:jc w:val="both"/>
        <w:rPr>
          <w:rFonts w:ascii="Arial Narrow" w:hAnsi="Arial Narrow"/>
          <w:sz w:val="20"/>
          <w:szCs w:val="20"/>
        </w:rPr>
      </w:pPr>
    </w:p>
    <w:p w14:paraId="334D3B16" w14:textId="5D592AE6" w:rsidR="008E6FCA" w:rsidRPr="008E6FCA" w:rsidRDefault="008E6FCA" w:rsidP="008E6FCA">
      <w:pPr>
        <w:pStyle w:val="Nadpis1"/>
        <w:jc w:val="both"/>
        <w:rPr>
          <w:rFonts w:ascii="Arial Narrow" w:hAnsi="Arial Narrow"/>
          <w:b/>
          <w:bCs/>
          <w:sz w:val="20"/>
          <w:szCs w:val="20"/>
        </w:rPr>
      </w:pPr>
      <w:bookmarkStart w:id="40" w:name="_Toc229608128"/>
      <w:r w:rsidRPr="008E6FCA">
        <w:rPr>
          <w:rFonts w:ascii="Arial Narrow" w:hAnsi="Arial Narrow"/>
          <w:b/>
          <w:bCs/>
          <w:sz w:val="20"/>
          <w:szCs w:val="20"/>
        </w:rPr>
        <w:t>1.</w:t>
      </w:r>
      <w:r w:rsidR="00DB2105">
        <w:rPr>
          <w:rFonts w:ascii="Arial Narrow" w:hAnsi="Arial Narrow"/>
          <w:b/>
          <w:bCs/>
          <w:sz w:val="20"/>
          <w:szCs w:val="20"/>
        </w:rPr>
        <w:t>40</w:t>
      </w:r>
      <w:r w:rsidRPr="008E6FCA">
        <w:rPr>
          <w:rFonts w:ascii="Arial Narrow" w:hAnsi="Arial Narrow"/>
          <w:b/>
          <w:bCs/>
          <w:sz w:val="20"/>
          <w:szCs w:val="20"/>
        </w:rPr>
        <w:t>.</w:t>
      </w:r>
      <w:r w:rsidRPr="008E6FCA">
        <w:rPr>
          <w:rFonts w:ascii="Arial Narrow" w:hAnsi="Arial Narrow"/>
          <w:b/>
          <w:bCs/>
          <w:sz w:val="20"/>
          <w:szCs w:val="20"/>
        </w:rPr>
        <w:tab/>
        <w:t>Programové vybavenie</w:t>
      </w:r>
      <w:bookmarkEnd w:id="40"/>
    </w:p>
    <w:p w14:paraId="34E09D00" w14:textId="7CB93710" w:rsidR="008E6FCA" w:rsidRPr="00746ECE" w:rsidRDefault="008E6FCA" w:rsidP="008E6FCA">
      <w:pPr>
        <w:spacing w:after="0" w:line="240" w:lineRule="auto"/>
        <w:jc w:val="both"/>
        <w:rPr>
          <w:rFonts w:ascii="Arial Narrow" w:hAnsi="Arial Narrow"/>
          <w:sz w:val="20"/>
          <w:szCs w:val="20"/>
        </w:rPr>
      </w:pPr>
      <w:r>
        <w:rPr>
          <w:rFonts w:ascii="Arial Narrow" w:hAnsi="Arial Narrow"/>
          <w:sz w:val="20"/>
          <w:szCs w:val="20"/>
        </w:rPr>
        <w:t>1.</w:t>
      </w:r>
      <w:r w:rsidR="00DB2105">
        <w:rPr>
          <w:rFonts w:ascii="Arial Narrow" w:hAnsi="Arial Narrow"/>
          <w:sz w:val="20"/>
          <w:szCs w:val="20"/>
        </w:rPr>
        <w:t>40</w:t>
      </w:r>
      <w:r>
        <w:rPr>
          <w:rFonts w:ascii="Arial Narrow" w:hAnsi="Arial Narrow"/>
          <w:sz w:val="20"/>
          <w:szCs w:val="20"/>
        </w:rPr>
        <w:t>.1</w:t>
      </w:r>
      <w:r w:rsidRPr="00746ECE">
        <w:rPr>
          <w:rFonts w:ascii="Arial Narrow" w:hAnsi="Arial Narrow"/>
          <w:sz w:val="20"/>
          <w:szCs w:val="20"/>
        </w:rPr>
        <w:t>.</w:t>
      </w:r>
      <w:r w:rsidRPr="00746ECE">
        <w:rPr>
          <w:rFonts w:ascii="Arial Narrow" w:hAnsi="Arial Narrow"/>
          <w:sz w:val="20"/>
          <w:szCs w:val="20"/>
        </w:rPr>
        <w:tab/>
        <w:t xml:space="preserve">Popis a požiadavky na službu </w:t>
      </w:r>
      <w:r>
        <w:rPr>
          <w:rFonts w:ascii="Arial Narrow" w:hAnsi="Arial Narrow"/>
          <w:sz w:val="20"/>
          <w:szCs w:val="20"/>
        </w:rPr>
        <w:t xml:space="preserve">- </w:t>
      </w:r>
      <w:proofErr w:type="spellStart"/>
      <w:r w:rsidRPr="00746ECE">
        <w:rPr>
          <w:rFonts w:ascii="Arial Narrow" w:hAnsi="Arial Narrow"/>
          <w:sz w:val="20"/>
          <w:szCs w:val="20"/>
        </w:rPr>
        <w:t>Deployment</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Intune</w:t>
      </w:r>
      <w:proofErr w:type="spellEnd"/>
    </w:p>
    <w:p w14:paraId="27F3D2F5" w14:textId="4685E7FF" w:rsidR="008E6FCA" w:rsidRPr="00746ECE" w:rsidRDefault="008E6FCA" w:rsidP="008E6FCA">
      <w:pPr>
        <w:spacing w:after="0" w:line="240" w:lineRule="auto"/>
        <w:jc w:val="both"/>
        <w:rPr>
          <w:rFonts w:ascii="Arial Narrow" w:hAnsi="Arial Narrow"/>
          <w:sz w:val="20"/>
          <w:szCs w:val="20"/>
        </w:rPr>
      </w:pPr>
      <w:r w:rsidRPr="00746ECE">
        <w:rPr>
          <w:rFonts w:ascii="Arial Narrow" w:hAnsi="Arial Narrow"/>
          <w:sz w:val="20"/>
          <w:szCs w:val="20"/>
        </w:rPr>
        <w:t xml:space="preserve">Pre </w:t>
      </w:r>
      <w:proofErr w:type="spellStart"/>
      <w:r w:rsidRPr="00746ECE">
        <w:rPr>
          <w:rFonts w:ascii="Arial Narrow" w:hAnsi="Arial Narrow"/>
          <w:sz w:val="20"/>
          <w:szCs w:val="20"/>
        </w:rPr>
        <w:t>deployment</w:t>
      </w:r>
      <w:proofErr w:type="spellEnd"/>
      <w:r w:rsidRPr="00746ECE">
        <w:rPr>
          <w:rFonts w:ascii="Arial Narrow" w:hAnsi="Arial Narrow"/>
          <w:sz w:val="20"/>
          <w:szCs w:val="20"/>
        </w:rPr>
        <w:t xml:space="preserve"> OS a základné programové vybavenie </w:t>
      </w:r>
      <w:proofErr w:type="spellStart"/>
      <w:r w:rsidRPr="00746ECE">
        <w:rPr>
          <w:rFonts w:ascii="Arial Narrow" w:hAnsi="Arial Narrow"/>
          <w:sz w:val="20"/>
          <w:szCs w:val="20"/>
        </w:rPr>
        <w:t>endpointov</w:t>
      </w:r>
      <w:proofErr w:type="spellEnd"/>
      <w:r w:rsidRPr="00746ECE">
        <w:rPr>
          <w:rFonts w:ascii="Arial Narrow" w:hAnsi="Arial Narrow"/>
          <w:sz w:val="20"/>
          <w:szCs w:val="20"/>
        </w:rPr>
        <w:t xml:space="preserve"> (PC, NB a </w:t>
      </w:r>
      <w:proofErr w:type="spellStart"/>
      <w:r w:rsidRPr="00746ECE">
        <w:rPr>
          <w:rFonts w:ascii="Arial Narrow" w:hAnsi="Arial Narrow"/>
          <w:sz w:val="20"/>
          <w:szCs w:val="20"/>
        </w:rPr>
        <w:t>Smartphones</w:t>
      </w:r>
      <w:proofErr w:type="spellEnd"/>
      <w:r w:rsidRPr="00746ECE">
        <w:rPr>
          <w:rFonts w:ascii="Arial Narrow" w:hAnsi="Arial Narrow"/>
          <w:sz w:val="20"/>
          <w:szCs w:val="20"/>
        </w:rPr>
        <w:t xml:space="preserve">) požadujeme nakonfigurovať a využívať službu Microsoft </w:t>
      </w:r>
      <w:proofErr w:type="spellStart"/>
      <w:r w:rsidRPr="00746ECE">
        <w:rPr>
          <w:rFonts w:ascii="Arial Narrow" w:hAnsi="Arial Narrow"/>
          <w:sz w:val="20"/>
          <w:szCs w:val="20"/>
        </w:rPr>
        <w:t>Intune</w:t>
      </w:r>
      <w:proofErr w:type="spellEnd"/>
      <w:r w:rsidRPr="00746ECE">
        <w:rPr>
          <w:rFonts w:ascii="Arial Narrow" w:hAnsi="Arial Narrow"/>
          <w:sz w:val="20"/>
          <w:szCs w:val="20"/>
        </w:rPr>
        <w:t>.</w:t>
      </w:r>
    </w:p>
    <w:p w14:paraId="4FF0BF32" w14:textId="23AB1527" w:rsidR="008E6FCA" w:rsidRPr="00746ECE" w:rsidRDefault="008E6FCA" w:rsidP="008E6FCA">
      <w:pPr>
        <w:spacing w:after="0" w:line="240" w:lineRule="auto"/>
        <w:jc w:val="both"/>
        <w:rPr>
          <w:rFonts w:ascii="Arial Narrow" w:hAnsi="Arial Narrow"/>
          <w:sz w:val="20"/>
          <w:szCs w:val="20"/>
        </w:rPr>
      </w:pPr>
      <w:r w:rsidRPr="00746ECE">
        <w:rPr>
          <w:rFonts w:ascii="Arial Narrow" w:hAnsi="Arial Narrow"/>
          <w:sz w:val="20"/>
          <w:szCs w:val="20"/>
        </w:rPr>
        <w:t xml:space="preserve">Pre zabezpečenie komunikácie medzi </w:t>
      </w:r>
      <w:proofErr w:type="spellStart"/>
      <w:r w:rsidRPr="00746ECE">
        <w:rPr>
          <w:rFonts w:ascii="Arial Narrow" w:hAnsi="Arial Narrow"/>
          <w:sz w:val="20"/>
          <w:szCs w:val="20"/>
        </w:rPr>
        <w:t>Active</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Directory</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Azure</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Active</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Directory</w:t>
      </w:r>
      <w:proofErr w:type="spellEnd"/>
      <w:r w:rsidRPr="00746ECE">
        <w:rPr>
          <w:rFonts w:ascii="Arial Narrow" w:hAnsi="Arial Narrow"/>
          <w:sz w:val="20"/>
          <w:szCs w:val="20"/>
        </w:rPr>
        <w:t xml:space="preserve"> a Microsoft </w:t>
      </w:r>
      <w:proofErr w:type="spellStart"/>
      <w:r w:rsidRPr="00746ECE">
        <w:rPr>
          <w:rFonts w:ascii="Arial Narrow" w:hAnsi="Arial Narrow"/>
          <w:sz w:val="20"/>
          <w:szCs w:val="20"/>
        </w:rPr>
        <w:t>Intune</w:t>
      </w:r>
      <w:proofErr w:type="spellEnd"/>
      <w:r w:rsidRPr="00746ECE">
        <w:rPr>
          <w:rFonts w:ascii="Arial Narrow" w:hAnsi="Arial Narrow"/>
          <w:sz w:val="20"/>
          <w:szCs w:val="20"/>
        </w:rPr>
        <w:t xml:space="preserve"> požadujeme implementovať a udržiavať dedikované servery s </w:t>
      </w:r>
      <w:proofErr w:type="spellStart"/>
      <w:r w:rsidRPr="00746ECE">
        <w:rPr>
          <w:rFonts w:ascii="Arial Narrow" w:hAnsi="Arial Narrow"/>
          <w:sz w:val="20"/>
          <w:szCs w:val="20"/>
        </w:rPr>
        <w:t>Microsft</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Entra</w:t>
      </w:r>
      <w:proofErr w:type="spellEnd"/>
      <w:r w:rsidRPr="00746ECE">
        <w:rPr>
          <w:rFonts w:ascii="Arial Narrow" w:hAnsi="Arial Narrow"/>
          <w:sz w:val="20"/>
          <w:szCs w:val="20"/>
        </w:rPr>
        <w:t xml:space="preserve"> AD </w:t>
      </w:r>
      <w:proofErr w:type="spellStart"/>
      <w:r w:rsidRPr="00746ECE">
        <w:rPr>
          <w:rFonts w:ascii="Arial Narrow" w:hAnsi="Arial Narrow"/>
          <w:sz w:val="20"/>
          <w:szCs w:val="20"/>
        </w:rPr>
        <w:t>connector-om</w:t>
      </w:r>
      <w:proofErr w:type="spellEnd"/>
      <w:r w:rsidRPr="00746ECE">
        <w:rPr>
          <w:rFonts w:ascii="Arial Narrow" w:hAnsi="Arial Narrow"/>
          <w:sz w:val="20"/>
          <w:szCs w:val="20"/>
        </w:rPr>
        <w:t xml:space="preserve"> a </w:t>
      </w:r>
      <w:proofErr w:type="spellStart"/>
      <w:r w:rsidRPr="00746ECE">
        <w:rPr>
          <w:rFonts w:ascii="Arial Narrow" w:hAnsi="Arial Narrow"/>
          <w:sz w:val="20"/>
          <w:szCs w:val="20"/>
        </w:rPr>
        <w:t>Intune</w:t>
      </w:r>
      <w:proofErr w:type="spellEnd"/>
      <w:r w:rsidRPr="00746ECE">
        <w:rPr>
          <w:rFonts w:ascii="Arial Narrow" w:hAnsi="Arial Narrow"/>
          <w:sz w:val="20"/>
          <w:szCs w:val="20"/>
        </w:rPr>
        <w:t xml:space="preserve"> </w:t>
      </w:r>
      <w:proofErr w:type="spellStart"/>
      <w:r w:rsidRPr="00746ECE">
        <w:rPr>
          <w:rFonts w:ascii="Arial Narrow" w:hAnsi="Arial Narrow"/>
          <w:sz w:val="20"/>
          <w:szCs w:val="20"/>
        </w:rPr>
        <w:t>connectorom</w:t>
      </w:r>
      <w:proofErr w:type="spellEnd"/>
    </w:p>
    <w:p w14:paraId="61E3B1DC" w14:textId="6A6C63D2" w:rsidR="008E6FCA" w:rsidRPr="00746ECE" w:rsidRDefault="008E6FCA" w:rsidP="008E6FCA">
      <w:pPr>
        <w:spacing w:after="0" w:line="240" w:lineRule="auto"/>
        <w:jc w:val="both"/>
        <w:rPr>
          <w:rFonts w:ascii="Arial Narrow" w:hAnsi="Arial Narrow"/>
          <w:sz w:val="20"/>
          <w:szCs w:val="20"/>
        </w:rPr>
      </w:pPr>
      <w:r>
        <w:rPr>
          <w:rFonts w:ascii="Arial Narrow" w:hAnsi="Arial Narrow"/>
          <w:sz w:val="20"/>
          <w:szCs w:val="20"/>
        </w:rPr>
        <w:t>1.</w:t>
      </w:r>
      <w:r w:rsidR="00DB2105">
        <w:rPr>
          <w:rFonts w:ascii="Arial Narrow" w:hAnsi="Arial Narrow"/>
          <w:sz w:val="20"/>
          <w:szCs w:val="20"/>
        </w:rPr>
        <w:t>40</w:t>
      </w:r>
      <w:r>
        <w:rPr>
          <w:rFonts w:ascii="Arial Narrow" w:hAnsi="Arial Narrow"/>
          <w:sz w:val="20"/>
          <w:szCs w:val="20"/>
        </w:rPr>
        <w:t>.2</w:t>
      </w:r>
      <w:r w:rsidRPr="00746ECE">
        <w:rPr>
          <w:rFonts w:ascii="Arial Narrow" w:hAnsi="Arial Narrow"/>
          <w:sz w:val="20"/>
          <w:szCs w:val="20"/>
        </w:rPr>
        <w:t>.</w:t>
      </w:r>
      <w:r w:rsidRPr="00746ECE">
        <w:rPr>
          <w:rFonts w:ascii="Arial Narrow" w:hAnsi="Arial Narrow"/>
          <w:sz w:val="20"/>
          <w:szCs w:val="20"/>
        </w:rPr>
        <w:tab/>
        <w:t xml:space="preserve">Popis a požiadavky na službu </w:t>
      </w:r>
      <w:r>
        <w:rPr>
          <w:rFonts w:ascii="Arial Narrow" w:hAnsi="Arial Narrow"/>
          <w:sz w:val="20"/>
          <w:szCs w:val="20"/>
        </w:rPr>
        <w:t xml:space="preserve">- </w:t>
      </w:r>
      <w:proofErr w:type="spellStart"/>
      <w:r w:rsidRPr="00746ECE">
        <w:rPr>
          <w:rFonts w:ascii="Arial Narrow" w:hAnsi="Arial Narrow"/>
          <w:sz w:val="20"/>
          <w:szCs w:val="20"/>
        </w:rPr>
        <w:t>Deployment</w:t>
      </w:r>
      <w:proofErr w:type="spellEnd"/>
      <w:r w:rsidRPr="00746ECE">
        <w:rPr>
          <w:rFonts w:ascii="Arial Narrow" w:hAnsi="Arial Narrow"/>
          <w:sz w:val="20"/>
          <w:szCs w:val="20"/>
        </w:rPr>
        <w:t xml:space="preserve"> GPO</w:t>
      </w:r>
    </w:p>
    <w:p w14:paraId="772B36CF" w14:textId="61D00CF7" w:rsidR="008E6FCA" w:rsidRPr="00746ECE" w:rsidRDefault="008E6FCA" w:rsidP="008E6FCA">
      <w:pPr>
        <w:spacing w:after="0" w:line="240" w:lineRule="auto"/>
        <w:jc w:val="both"/>
        <w:rPr>
          <w:rFonts w:ascii="Arial Narrow" w:hAnsi="Arial Narrow"/>
          <w:sz w:val="20"/>
          <w:szCs w:val="20"/>
        </w:rPr>
      </w:pPr>
      <w:r w:rsidRPr="00746ECE">
        <w:rPr>
          <w:rFonts w:ascii="Arial Narrow" w:hAnsi="Arial Narrow"/>
          <w:sz w:val="20"/>
          <w:szCs w:val="20"/>
        </w:rPr>
        <w:lastRenderedPageBreak/>
        <w:t xml:space="preserve">Pre SW, alebo nastavenia, ktoré nie je možné </w:t>
      </w:r>
      <w:proofErr w:type="spellStart"/>
      <w:r w:rsidRPr="00746ECE">
        <w:rPr>
          <w:rFonts w:ascii="Arial Narrow" w:hAnsi="Arial Narrow"/>
          <w:sz w:val="20"/>
          <w:szCs w:val="20"/>
        </w:rPr>
        <w:t>deployovať</w:t>
      </w:r>
      <w:proofErr w:type="spellEnd"/>
      <w:r w:rsidRPr="00746ECE">
        <w:rPr>
          <w:rFonts w:ascii="Arial Narrow" w:hAnsi="Arial Narrow"/>
          <w:sz w:val="20"/>
          <w:szCs w:val="20"/>
        </w:rPr>
        <w:t xml:space="preserve"> pomocou Microsoft </w:t>
      </w:r>
      <w:proofErr w:type="spellStart"/>
      <w:r w:rsidRPr="00746ECE">
        <w:rPr>
          <w:rFonts w:ascii="Arial Narrow" w:hAnsi="Arial Narrow"/>
          <w:sz w:val="20"/>
          <w:szCs w:val="20"/>
        </w:rPr>
        <w:t>Intune</w:t>
      </w:r>
      <w:proofErr w:type="spellEnd"/>
      <w:r w:rsidRPr="00746ECE">
        <w:rPr>
          <w:rFonts w:ascii="Arial Narrow" w:hAnsi="Arial Narrow"/>
          <w:sz w:val="20"/>
          <w:szCs w:val="20"/>
        </w:rPr>
        <w:t xml:space="preserve">,. Požadujeme </w:t>
      </w:r>
      <w:proofErr w:type="spellStart"/>
      <w:r w:rsidRPr="00746ECE">
        <w:rPr>
          <w:rFonts w:ascii="Arial Narrow" w:hAnsi="Arial Narrow"/>
          <w:sz w:val="20"/>
          <w:szCs w:val="20"/>
        </w:rPr>
        <w:t>deployment</w:t>
      </w:r>
      <w:proofErr w:type="spellEnd"/>
      <w:r w:rsidRPr="00746ECE">
        <w:rPr>
          <w:rFonts w:ascii="Arial Narrow" w:hAnsi="Arial Narrow"/>
          <w:sz w:val="20"/>
          <w:szCs w:val="20"/>
        </w:rPr>
        <w:t xml:space="preserve"> pomocou Group </w:t>
      </w:r>
      <w:proofErr w:type="spellStart"/>
      <w:r w:rsidRPr="00746ECE">
        <w:rPr>
          <w:rFonts w:ascii="Arial Narrow" w:hAnsi="Arial Narrow"/>
          <w:sz w:val="20"/>
          <w:szCs w:val="20"/>
        </w:rPr>
        <w:t>Policy</w:t>
      </w:r>
      <w:proofErr w:type="spellEnd"/>
      <w:r w:rsidRPr="00746ECE">
        <w:rPr>
          <w:rFonts w:ascii="Arial Narrow" w:hAnsi="Arial Narrow"/>
          <w:sz w:val="20"/>
          <w:szCs w:val="20"/>
        </w:rPr>
        <w:t xml:space="preserve"> Objektov</w:t>
      </w:r>
    </w:p>
    <w:p w14:paraId="4FE2A6FF" w14:textId="00DE5946" w:rsidR="008E6FCA" w:rsidRPr="00746ECE" w:rsidRDefault="008E6FCA" w:rsidP="008E6FCA">
      <w:pPr>
        <w:spacing w:after="0" w:line="240" w:lineRule="auto"/>
        <w:jc w:val="both"/>
        <w:rPr>
          <w:rFonts w:ascii="Arial Narrow" w:hAnsi="Arial Narrow"/>
          <w:sz w:val="20"/>
          <w:szCs w:val="20"/>
        </w:rPr>
      </w:pPr>
      <w:r>
        <w:rPr>
          <w:rFonts w:ascii="Arial Narrow" w:hAnsi="Arial Narrow"/>
          <w:sz w:val="20"/>
          <w:szCs w:val="20"/>
        </w:rPr>
        <w:t>1.</w:t>
      </w:r>
      <w:r w:rsidR="00DB2105">
        <w:rPr>
          <w:rFonts w:ascii="Arial Narrow" w:hAnsi="Arial Narrow"/>
          <w:sz w:val="20"/>
          <w:szCs w:val="20"/>
        </w:rPr>
        <w:t>40</w:t>
      </w:r>
      <w:r>
        <w:rPr>
          <w:rFonts w:ascii="Arial Narrow" w:hAnsi="Arial Narrow"/>
          <w:sz w:val="20"/>
          <w:szCs w:val="20"/>
        </w:rPr>
        <w:t>.3</w:t>
      </w:r>
      <w:r w:rsidRPr="00746ECE">
        <w:rPr>
          <w:rFonts w:ascii="Arial Narrow" w:hAnsi="Arial Narrow"/>
          <w:sz w:val="20"/>
          <w:szCs w:val="20"/>
        </w:rPr>
        <w:t>.</w:t>
      </w:r>
      <w:r w:rsidRPr="00746ECE">
        <w:rPr>
          <w:rFonts w:ascii="Arial Narrow" w:hAnsi="Arial Narrow"/>
          <w:sz w:val="20"/>
          <w:szCs w:val="20"/>
        </w:rPr>
        <w:tab/>
        <w:t xml:space="preserve">Popis a požiadavky na službu </w:t>
      </w:r>
      <w:r>
        <w:rPr>
          <w:rFonts w:ascii="Arial Narrow" w:hAnsi="Arial Narrow"/>
          <w:sz w:val="20"/>
          <w:szCs w:val="20"/>
        </w:rPr>
        <w:t xml:space="preserve">- </w:t>
      </w:r>
      <w:proofErr w:type="spellStart"/>
      <w:r w:rsidRPr="00746ECE">
        <w:rPr>
          <w:rFonts w:ascii="Arial Narrow" w:hAnsi="Arial Narrow"/>
          <w:sz w:val="20"/>
          <w:szCs w:val="20"/>
        </w:rPr>
        <w:t>Deployment</w:t>
      </w:r>
      <w:proofErr w:type="spellEnd"/>
      <w:r w:rsidRPr="00746ECE">
        <w:rPr>
          <w:rFonts w:ascii="Arial Narrow" w:hAnsi="Arial Narrow"/>
          <w:sz w:val="20"/>
          <w:szCs w:val="20"/>
        </w:rPr>
        <w:t xml:space="preserve"> ručná inštalácia</w:t>
      </w:r>
    </w:p>
    <w:p w14:paraId="452D71F5" w14:textId="24266327" w:rsidR="008E6FCA" w:rsidRPr="00746ECE" w:rsidRDefault="008E6FCA" w:rsidP="008E6FCA">
      <w:pPr>
        <w:spacing w:after="0" w:line="240" w:lineRule="auto"/>
        <w:jc w:val="both"/>
        <w:rPr>
          <w:rFonts w:ascii="Arial Narrow" w:hAnsi="Arial Narrow"/>
          <w:sz w:val="20"/>
          <w:szCs w:val="20"/>
        </w:rPr>
      </w:pPr>
      <w:r w:rsidRPr="00746ECE">
        <w:rPr>
          <w:rFonts w:ascii="Arial Narrow" w:hAnsi="Arial Narrow"/>
          <w:sz w:val="20"/>
          <w:szCs w:val="20"/>
        </w:rPr>
        <w:t xml:space="preserve">Pre SW, ktoré sú veľké pre </w:t>
      </w:r>
      <w:proofErr w:type="spellStart"/>
      <w:r w:rsidRPr="00746ECE">
        <w:rPr>
          <w:rFonts w:ascii="Arial Narrow" w:hAnsi="Arial Narrow"/>
          <w:sz w:val="20"/>
          <w:szCs w:val="20"/>
        </w:rPr>
        <w:t>deployment</w:t>
      </w:r>
      <w:proofErr w:type="spellEnd"/>
      <w:r w:rsidRPr="00746ECE">
        <w:rPr>
          <w:rFonts w:ascii="Arial Narrow" w:hAnsi="Arial Narrow"/>
          <w:sz w:val="20"/>
          <w:szCs w:val="20"/>
        </w:rPr>
        <w:t xml:space="preserve"> pomocou Microsoft </w:t>
      </w:r>
      <w:proofErr w:type="spellStart"/>
      <w:r w:rsidRPr="00746ECE">
        <w:rPr>
          <w:rFonts w:ascii="Arial Narrow" w:hAnsi="Arial Narrow"/>
          <w:sz w:val="20"/>
          <w:szCs w:val="20"/>
        </w:rPr>
        <w:t>Intune</w:t>
      </w:r>
      <w:proofErr w:type="spellEnd"/>
      <w:r w:rsidRPr="00746ECE">
        <w:rPr>
          <w:rFonts w:ascii="Arial Narrow" w:hAnsi="Arial Narrow"/>
          <w:sz w:val="20"/>
          <w:szCs w:val="20"/>
        </w:rPr>
        <w:t xml:space="preserve">, alebo SW kde by bolo problematické konfigurovať SW pomocou Microsoft </w:t>
      </w:r>
      <w:proofErr w:type="spellStart"/>
      <w:r w:rsidRPr="00746ECE">
        <w:rPr>
          <w:rFonts w:ascii="Arial Narrow" w:hAnsi="Arial Narrow"/>
          <w:sz w:val="20"/>
          <w:szCs w:val="20"/>
        </w:rPr>
        <w:t>Intune</w:t>
      </w:r>
      <w:proofErr w:type="spellEnd"/>
      <w:r w:rsidRPr="00746ECE">
        <w:rPr>
          <w:rFonts w:ascii="Arial Narrow" w:hAnsi="Arial Narrow"/>
          <w:sz w:val="20"/>
          <w:szCs w:val="20"/>
        </w:rPr>
        <w:t xml:space="preserve"> požadujeme ručnú inštaláciu. Jedná sa hlavne o geologické SW, špecializované SW alebo SW typu AutoCAD, </w:t>
      </w:r>
      <w:proofErr w:type="spellStart"/>
      <w:r w:rsidRPr="00746ECE">
        <w:rPr>
          <w:rFonts w:ascii="Arial Narrow" w:hAnsi="Arial Narrow"/>
          <w:sz w:val="20"/>
          <w:szCs w:val="20"/>
        </w:rPr>
        <w:t>Coreldraw</w:t>
      </w:r>
      <w:proofErr w:type="spellEnd"/>
      <w:r w:rsidRPr="00746ECE">
        <w:rPr>
          <w:rFonts w:ascii="Arial Narrow" w:hAnsi="Arial Narrow"/>
          <w:sz w:val="20"/>
          <w:szCs w:val="20"/>
        </w:rPr>
        <w:t xml:space="preserve"> a</w:t>
      </w:r>
      <w:r w:rsidR="009132D5">
        <w:rPr>
          <w:rFonts w:ascii="Arial Narrow" w:hAnsi="Arial Narrow"/>
          <w:sz w:val="20"/>
          <w:szCs w:val="20"/>
        </w:rPr>
        <w:t> </w:t>
      </w:r>
      <w:r w:rsidRPr="00746ECE">
        <w:rPr>
          <w:rFonts w:ascii="Arial Narrow" w:hAnsi="Arial Narrow"/>
          <w:sz w:val="20"/>
          <w:szCs w:val="20"/>
        </w:rPr>
        <w:t>pod</w:t>
      </w:r>
      <w:r w:rsidR="009132D5">
        <w:rPr>
          <w:rFonts w:ascii="Arial Narrow" w:hAnsi="Arial Narrow"/>
          <w:sz w:val="20"/>
          <w:szCs w:val="20"/>
        </w:rPr>
        <w:t>.</w:t>
      </w:r>
    </w:p>
    <w:p w14:paraId="13195477" w14:textId="77777777" w:rsidR="00DB1264" w:rsidRPr="00746ECE" w:rsidRDefault="00DB1264" w:rsidP="008E6FCA">
      <w:pPr>
        <w:spacing w:after="0" w:line="240" w:lineRule="auto"/>
        <w:jc w:val="both"/>
        <w:rPr>
          <w:rFonts w:ascii="Arial Narrow" w:hAnsi="Arial Narrow"/>
          <w:sz w:val="20"/>
          <w:szCs w:val="20"/>
        </w:rPr>
      </w:pPr>
    </w:p>
    <w:p w14:paraId="4DCA0CA1" w14:textId="6490D29F" w:rsidR="00DB2105" w:rsidRDefault="00DB2105">
      <w:pPr>
        <w:rPr>
          <w:rFonts w:ascii="Arial Narrow" w:hAnsi="Arial Narrow"/>
          <w:sz w:val="20"/>
          <w:szCs w:val="20"/>
        </w:rPr>
      </w:pPr>
      <w:r>
        <w:rPr>
          <w:rFonts w:ascii="Arial Narrow" w:hAnsi="Arial Narrow"/>
          <w:sz w:val="20"/>
          <w:szCs w:val="20"/>
        </w:rPr>
        <w:br w:type="page"/>
      </w:r>
    </w:p>
    <w:p w14:paraId="7AD1DEDC" w14:textId="6308DE93" w:rsidR="00DB2105" w:rsidRDefault="00DB2105" w:rsidP="00DB2105">
      <w:pPr>
        <w:pStyle w:val="Nadpis1"/>
        <w:jc w:val="both"/>
        <w:rPr>
          <w:rFonts w:ascii="Arial Narrow" w:hAnsi="Arial Narrow"/>
          <w:b/>
          <w:bCs/>
          <w:sz w:val="20"/>
          <w:szCs w:val="20"/>
        </w:rPr>
      </w:pPr>
      <w:bookmarkStart w:id="41" w:name="_Toc229608129"/>
      <w:r>
        <w:rPr>
          <w:rFonts w:ascii="Arial Narrow" w:hAnsi="Arial Narrow"/>
          <w:b/>
          <w:bCs/>
          <w:sz w:val="20"/>
          <w:szCs w:val="20"/>
        </w:rPr>
        <w:lastRenderedPageBreak/>
        <w:t>B) Nepaušálne IT služby a činnosti</w:t>
      </w:r>
      <w:bookmarkEnd w:id="41"/>
    </w:p>
    <w:p w14:paraId="22ED0B29" w14:textId="77777777" w:rsidR="00DB1264" w:rsidRPr="00746ECE" w:rsidRDefault="00DB1264" w:rsidP="008E6FCA">
      <w:pPr>
        <w:spacing w:after="0" w:line="240" w:lineRule="auto"/>
        <w:jc w:val="both"/>
        <w:rPr>
          <w:rFonts w:ascii="Arial Narrow" w:hAnsi="Arial Narrow"/>
          <w:sz w:val="20"/>
          <w:szCs w:val="20"/>
        </w:rPr>
      </w:pPr>
    </w:p>
    <w:p w14:paraId="5FDAD3B7" w14:textId="4B9B4D64" w:rsidR="00C26AF6" w:rsidRPr="008E6FCA" w:rsidRDefault="00DB2105" w:rsidP="00C26AF6">
      <w:pPr>
        <w:pStyle w:val="Nadpis1"/>
        <w:jc w:val="both"/>
        <w:rPr>
          <w:rFonts w:ascii="Arial Narrow" w:hAnsi="Arial Narrow"/>
          <w:b/>
          <w:bCs/>
          <w:sz w:val="20"/>
          <w:szCs w:val="20"/>
        </w:rPr>
      </w:pPr>
      <w:bookmarkStart w:id="42" w:name="_Toc229608130"/>
      <w:r>
        <w:rPr>
          <w:rFonts w:ascii="Arial Narrow" w:hAnsi="Arial Narrow"/>
          <w:b/>
          <w:bCs/>
          <w:sz w:val="20"/>
          <w:szCs w:val="20"/>
        </w:rPr>
        <w:t>2</w:t>
      </w:r>
      <w:r w:rsidR="00C26AF6" w:rsidRPr="008E6FCA">
        <w:rPr>
          <w:rFonts w:ascii="Arial Narrow" w:hAnsi="Arial Narrow"/>
          <w:b/>
          <w:bCs/>
          <w:sz w:val="20"/>
          <w:szCs w:val="20"/>
        </w:rPr>
        <w:t>.</w:t>
      </w:r>
      <w:r>
        <w:rPr>
          <w:rFonts w:ascii="Arial Narrow" w:hAnsi="Arial Narrow"/>
          <w:b/>
          <w:bCs/>
          <w:sz w:val="20"/>
          <w:szCs w:val="20"/>
        </w:rPr>
        <w:t>1</w:t>
      </w:r>
      <w:r w:rsidR="00C26AF6" w:rsidRPr="008E6FCA">
        <w:rPr>
          <w:rFonts w:ascii="Arial Narrow" w:hAnsi="Arial Narrow"/>
          <w:b/>
          <w:bCs/>
          <w:sz w:val="20"/>
          <w:szCs w:val="20"/>
        </w:rPr>
        <w:t>.</w:t>
      </w:r>
      <w:r w:rsidR="00C26AF6" w:rsidRPr="008E6FCA">
        <w:rPr>
          <w:rFonts w:ascii="Arial Narrow" w:hAnsi="Arial Narrow"/>
          <w:b/>
          <w:bCs/>
          <w:sz w:val="20"/>
          <w:szCs w:val="20"/>
        </w:rPr>
        <w:tab/>
        <w:t>Služby konzultácií v oblasti prevádzky infraštruktúry</w:t>
      </w:r>
      <w:bookmarkEnd w:id="42"/>
    </w:p>
    <w:p w14:paraId="68F8EB85" w14:textId="5D10C20A" w:rsidR="00C26AF6" w:rsidRPr="00746ECE" w:rsidRDefault="00DB2105" w:rsidP="00C26AF6">
      <w:pPr>
        <w:spacing w:after="0" w:line="240" w:lineRule="auto"/>
        <w:jc w:val="both"/>
        <w:rPr>
          <w:rFonts w:ascii="Arial Narrow" w:hAnsi="Arial Narrow"/>
          <w:sz w:val="20"/>
          <w:szCs w:val="20"/>
        </w:rPr>
      </w:pPr>
      <w:r>
        <w:rPr>
          <w:rFonts w:ascii="Arial Narrow" w:hAnsi="Arial Narrow"/>
          <w:sz w:val="20"/>
          <w:szCs w:val="20"/>
        </w:rPr>
        <w:t>2</w:t>
      </w:r>
      <w:r w:rsidR="00C26AF6" w:rsidRPr="00746ECE">
        <w:rPr>
          <w:rFonts w:ascii="Arial Narrow" w:hAnsi="Arial Narrow"/>
          <w:sz w:val="20"/>
          <w:szCs w:val="20"/>
        </w:rPr>
        <w:t>.</w:t>
      </w:r>
      <w:r>
        <w:rPr>
          <w:rFonts w:ascii="Arial Narrow" w:hAnsi="Arial Narrow"/>
          <w:sz w:val="20"/>
          <w:szCs w:val="20"/>
        </w:rPr>
        <w:t>1</w:t>
      </w:r>
      <w:r w:rsidR="00C26AF6" w:rsidRPr="00746ECE">
        <w:rPr>
          <w:rFonts w:ascii="Arial Narrow" w:hAnsi="Arial Narrow"/>
          <w:sz w:val="20"/>
          <w:szCs w:val="20"/>
        </w:rPr>
        <w:t>.1.</w:t>
      </w:r>
      <w:r w:rsidR="00C26AF6" w:rsidRPr="00746ECE">
        <w:rPr>
          <w:rFonts w:ascii="Arial Narrow" w:hAnsi="Arial Narrow"/>
          <w:sz w:val="20"/>
          <w:szCs w:val="20"/>
        </w:rPr>
        <w:tab/>
        <w:t>Všeobecný popis služby</w:t>
      </w:r>
    </w:p>
    <w:p w14:paraId="30703791" w14:textId="77777777" w:rsidR="00C26AF6" w:rsidRPr="00746ECE" w:rsidRDefault="00C26AF6" w:rsidP="00C26AF6">
      <w:pPr>
        <w:spacing w:after="0" w:line="240" w:lineRule="auto"/>
        <w:jc w:val="both"/>
        <w:rPr>
          <w:rFonts w:ascii="Arial Narrow" w:hAnsi="Arial Narrow"/>
          <w:sz w:val="20"/>
          <w:szCs w:val="20"/>
        </w:rPr>
      </w:pPr>
      <w:proofErr w:type="spellStart"/>
      <w:r w:rsidRPr="00746ECE">
        <w:rPr>
          <w:rFonts w:ascii="Arial Narrow" w:hAnsi="Arial Narrow"/>
          <w:sz w:val="20"/>
          <w:szCs w:val="20"/>
        </w:rPr>
        <w:t>Adhoc</w:t>
      </w:r>
      <w:proofErr w:type="spellEnd"/>
      <w:r w:rsidRPr="00746ECE">
        <w:rPr>
          <w:rFonts w:ascii="Arial Narrow" w:hAnsi="Arial Narrow"/>
          <w:sz w:val="20"/>
          <w:szCs w:val="20"/>
        </w:rPr>
        <w:t xml:space="preserve"> konzultácie pre biznis partnerov, pripomienkovanie zmlúv, pripomienkovanie návrhov infraštruktúry, podpora pri obstarávaní, podpora pri definícii požiadaviek na prevádzku IS, posúdenie vhodnosti technológie a pod.</w:t>
      </w:r>
    </w:p>
    <w:p w14:paraId="5C107EE1" w14:textId="77777777" w:rsidR="00C26AF6" w:rsidRPr="00746ECE" w:rsidRDefault="00C26AF6" w:rsidP="00C26AF6">
      <w:pPr>
        <w:spacing w:after="0" w:line="240" w:lineRule="auto"/>
        <w:jc w:val="both"/>
        <w:rPr>
          <w:rFonts w:ascii="Arial Narrow" w:hAnsi="Arial Narrow"/>
          <w:sz w:val="20"/>
          <w:szCs w:val="20"/>
        </w:rPr>
      </w:pPr>
    </w:p>
    <w:p w14:paraId="7FE06955" w14:textId="540D60BE" w:rsidR="00C26AF6" w:rsidRPr="00746ECE" w:rsidRDefault="00DB2105" w:rsidP="00C26AF6">
      <w:pPr>
        <w:spacing w:after="0" w:line="240" w:lineRule="auto"/>
        <w:jc w:val="both"/>
        <w:rPr>
          <w:rFonts w:ascii="Arial Narrow" w:hAnsi="Arial Narrow"/>
          <w:sz w:val="20"/>
          <w:szCs w:val="20"/>
        </w:rPr>
      </w:pPr>
      <w:r>
        <w:rPr>
          <w:rFonts w:ascii="Arial Narrow" w:hAnsi="Arial Narrow"/>
          <w:sz w:val="20"/>
          <w:szCs w:val="20"/>
        </w:rPr>
        <w:t>2</w:t>
      </w:r>
      <w:r w:rsidRPr="00746ECE">
        <w:rPr>
          <w:rFonts w:ascii="Arial Narrow" w:hAnsi="Arial Narrow"/>
          <w:sz w:val="20"/>
          <w:szCs w:val="20"/>
        </w:rPr>
        <w:t>.</w:t>
      </w:r>
      <w:r>
        <w:rPr>
          <w:rFonts w:ascii="Arial Narrow" w:hAnsi="Arial Narrow"/>
          <w:sz w:val="20"/>
          <w:szCs w:val="20"/>
        </w:rPr>
        <w:t>1</w:t>
      </w:r>
      <w:r w:rsidRPr="00746ECE">
        <w:rPr>
          <w:rFonts w:ascii="Arial Narrow" w:hAnsi="Arial Narrow"/>
          <w:sz w:val="20"/>
          <w:szCs w:val="20"/>
        </w:rPr>
        <w:t>.</w:t>
      </w:r>
      <w:r>
        <w:rPr>
          <w:rFonts w:ascii="Arial Narrow" w:hAnsi="Arial Narrow"/>
          <w:sz w:val="20"/>
          <w:szCs w:val="20"/>
        </w:rPr>
        <w:t>2</w:t>
      </w:r>
      <w:r w:rsidR="00C26AF6" w:rsidRPr="00746ECE">
        <w:rPr>
          <w:rFonts w:ascii="Arial Narrow" w:hAnsi="Arial Narrow"/>
          <w:sz w:val="20"/>
          <w:szCs w:val="20"/>
        </w:rPr>
        <w:t>.</w:t>
      </w:r>
      <w:r w:rsidR="00C26AF6" w:rsidRPr="00746ECE">
        <w:rPr>
          <w:rFonts w:ascii="Arial Narrow" w:hAnsi="Arial Narrow"/>
          <w:sz w:val="20"/>
          <w:szCs w:val="20"/>
        </w:rPr>
        <w:tab/>
        <w:t>Špecifický popis požiadaviek na službu</w:t>
      </w:r>
    </w:p>
    <w:p w14:paraId="5F35DBC9" w14:textId="77777777" w:rsidR="00C26AF6" w:rsidRPr="00746ECE" w:rsidRDefault="00C26AF6" w:rsidP="00C26AF6">
      <w:pPr>
        <w:spacing w:after="0" w:line="240" w:lineRule="auto"/>
        <w:jc w:val="both"/>
        <w:rPr>
          <w:rFonts w:ascii="Arial Narrow" w:hAnsi="Arial Narrow"/>
          <w:sz w:val="20"/>
          <w:szCs w:val="20"/>
        </w:rPr>
      </w:pPr>
      <w:r w:rsidRPr="00746ECE">
        <w:rPr>
          <w:rFonts w:ascii="Arial Narrow" w:hAnsi="Arial Narrow"/>
          <w:sz w:val="20"/>
          <w:szCs w:val="20"/>
        </w:rPr>
        <w:t>Požadujeme konzultácie ku všetkým projektom spoločnosti, kde vstupujú do riešenia IT komponenty.</w:t>
      </w:r>
    </w:p>
    <w:p w14:paraId="712E1016" w14:textId="4A4B82FD" w:rsidR="00BE2055" w:rsidRDefault="00BE2055" w:rsidP="008E6FCA">
      <w:pPr>
        <w:jc w:val="both"/>
      </w:pPr>
    </w:p>
    <w:p w14:paraId="52562960" w14:textId="7E2D600E" w:rsidR="00C26AF6" w:rsidRPr="008E6FCA" w:rsidRDefault="00DB2105" w:rsidP="00C26AF6">
      <w:pPr>
        <w:pStyle w:val="Nadpis1"/>
        <w:jc w:val="both"/>
        <w:rPr>
          <w:rFonts w:ascii="Arial Narrow" w:hAnsi="Arial Narrow"/>
          <w:b/>
          <w:bCs/>
          <w:sz w:val="20"/>
          <w:szCs w:val="20"/>
        </w:rPr>
      </w:pPr>
      <w:bookmarkStart w:id="43" w:name="_Toc229608131"/>
      <w:r>
        <w:rPr>
          <w:rFonts w:ascii="Arial Narrow" w:hAnsi="Arial Narrow"/>
          <w:b/>
          <w:bCs/>
          <w:sz w:val="20"/>
          <w:szCs w:val="20"/>
        </w:rPr>
        <w:t>2</w:t>
      </w:r>
      <w:r w:rsidRPr="008E6FCA">
        <w:rPr>
          <w:rFonts w:ascii="Arial Narrow" w:hAnsi="Arial Narrow"/>
          <w:b/>
          <w:bCs/>
          <w:sz w:val="20"/>
          <w:szCs w:val="20"/>
        </w:rPr>
        <w:t>.</w:t>
      </w:r>
      <w:r>
        <w:rPr>
          <w:rFonts w:ascii="Arial Narrow" w:hAnsi="Arial Narrow"/>
          <w:b/>
          <w:bCs/>
          <w:sz w:val="20"/>
          <w:szCs w:val="20"/>
        </w:rPr>
        <w:t>2</w:t>
      </w:r>
      <w:r w:rsidRPr="008E6FCA">
        <w:rPr>
          <w:rFonts w:ascii="Arial Narrow" w:hAnsi="Arial Narrow"/>
          <w:b/>
          <w:bCs/>
          <w:sz w:val="20"/>
          <w:szCs w:val="20"/>
        </w:rPr>
        <w:t>.</w:t>
      </w:r>
      <w:r w:rsidR="00C26AF6" w:rsidRPr="008E6FCA">
        <w:rPr>
          <w:rFonts w:ascii="Arial Narrow" w:hAnsi="Arial Narrow"/>
          <w:b/>
          <w:bCs/>
          <w:sz w:val="20"/>
          <w:szCs w:val="20"/>
        </w:rPr>
        <w:tab/>
        <w:t xml:space="preserve">Služby IT plánovania a rozpočtovania a </w:t>
      </w:r>
      <w:proofErr w:type="spellStart"/>
      <w:r w:rsidR="00C26AF6" w:rsidRPr="008E6FCA">
        <w:rPr>
          <w:rFonts w:ascii="Arial Narrow" w:hAnsi="Arial Narrow"/>
          <w:b/>
          <w:bCs/>
          <w:sz w:val="20"/>
          <w:szCs w:val="20"/>
        </w:rPr>
        <w:t>reportingu</w:t>
      </w:r>
      <w:bookmarkEnd w:id="43"/>
      <w:proofErr w:type="spellEnd"/>
    </w:p>
    <w:p w14:paraId="4E7E2EC0" w14:textId="19E667B5" w:rsidR="00C26AF6" w:rsidRPr="00746ECE" w:rsidRDefault="00DB2105" w:rsidP="00C26AF6">
      <w:pPr>
        <w:spacing w:after="0" w:line="240" w:lineRule="auto"/>
        <w:jc w:val="both"/>
        <w:rPr>
          <w:rFonts w:ascii="Arial Narrow" w:hAnsi="Arial Narrow"/>
          <w:sz w:val="20"/>
          <w:szCs w:val="20"/>
        </w:rPr>
      </w:pPr>
      <w:r>
        <w:rPr>
          <w:rFonts w:ascii="Arial Narrow" w:hAnsi="Arial Narrow"/>
          <w:sz w:val="20"/>
          <w:szCs w:val="20"/>
        </w:rPr>
        <w:t>2</w:t>
      </w:r>
      <w:r w:rsidR="00C26AF6" w:rsidRPr="00746ECE">
        <w:rPr>
          <w:rFonts w:ascii="Arial Narrow" w:hAnsi="Arial Narrow"/>
          <w:sz w:val="20"/>
          <w:szCs w:val="20"/>
        </w:rPr>
        <w:t>.</w:t>
      </w:r>
      <w:r>
        <w:rPr>
          <w:rFonts w:ascii="Arial Narrow" w:hAnsi="Arial Narrow"/>
          <w:sz w:val="20"/>
          <w:szCs w:val="20"/>
        </w:rPr>
        <w:t>2</w:t>
      </w:r>
      <w:r w:rsidR="00C26AF6" w:rsidRPr="00746ECE">
        <w:rPr>
          <w:rFonts w:ascii="Arial Narrow" w:hAnsi="Arial Narrow"/>
          <w:sz w:val="20"/>
          <w:szCs w:val="20"/>
        </w:rPr>
        <w:t>.1.</w:t>
      </w:r>
      <w:r w:rsidR="00C26AF6" w:rsidRPr="00746ECE">
        <w:rPr>
          <w:rFonts w:ascii="Arial Narrow" w:hAnsi="Arial Narrow"/>
          <w:sz w:val="20"/>
          <w:szCs w:val="20"/>
        </w:rPr>
        <w:tab/>
        <w:t>Všeobecný popis služby</w:t>
      </w:r>
    </w:p>
    <w:p w14:paraId="59D464A6" w14:textId="77777777" w:rsidR="00C26AF6" w:rsidRPr="00746ECE" w:rsidRDefault="00C26AF6" w:rsidP="00C26AF6">
      <w:pPr>
        <w:spacing w:after="0" w:line="240" w:lineRule="auto"/>
        <w:jc w:val="both"/>
        <w:rPr>
          <w:rFonts w:ascii="Arial Narrow" w:hAnsi="Arial Narrow"/>
          <w:sz w:val="20"/>
          <w:szCs w:val="20"/>
        </w:rPr>
      </w:pPr>
      <w:r w:rsidRPr="00746ECE">
        <w:rPr>
          <w:rFonts w:ascii="Arial Narrow" w:hAnsi="Arial Narrow"/>
          <w:sz w:val="20"/>
          <w:szCs w:val="20"/>
        </w:rPr>
        <w:t xml:space="preserve">Príprava podkladov pre </w:t>
      </w:r>
      <w:proofErr w:type="spellStart"/>
      <w:r w:rsidRPr="00746ECE">
        <w:rPr>
          <w:rFonts w:ascii="Arial Narrow" w:hAnsi="Arial Narrow"/>
          <w:sz w:val="20"/>
          <w:szCs w:val="20"/>
        </w:rPr>
        <w:t>controlling</w:t>
      </w:r>
      <w:proofErr w:type="spellEnd"/>
      <w:r w:rsidRPr="00746ECE">
        <w:rPr>
          <w:rFonts w:ascii="Arial Narrow" w:hAnsi="Arial Narrow"/>
          <w:sz w:val="20"/>
          <w:szCs w:val="20"/>
        </w:rPr>
        <w:t xml:space="preserve">, aktualizácie finančných plánov, spracovanie fakturácie, príprava podkladov pre fakturáciu, </w:t>
      </w:r>
      <w:proofErr w:type="spellStart"/>
      <w:r w:rsidRPr="00746ECE">
        <w:rPr>
          <w:rFonts w:ascii="Arial Narrow" w:hAnsi="Arial Narrow"/>
          <w:sz w:val="20"/>
          <w:szCs w:val="20"/>
        </w:rPr>
        <w:t>reporting</w:t>
      </w:r>
      <w:proofErr w:type="spellEnd"/>
      <w:r w:rsidRPr="00746ECE">
        <w:rPr>
          <w:rFonts w:ascii="Arial Narrow" w:hAnsi="Arial Narrow"/>
          <w:sz w:val="20"/>
          <w:szCs w:val="20"/>
        </w:rPr>
        <w:t>.</w:t>
      </w:r>
    </w:p>
    <w:p w14:paraId="44261988" w14:textId="77777777" w:rsidR="00C26AF6" w:rsidRPr="00746ECE" w:rsidRDefault="00C26AF6" w:rsidP="00C26AF6">
      <w:pPr>
        <w:spacing w:after="0" w:line="240" w:lineRule="auto"/>
        <w:jc w:val="both"/>
        <w:rPr>
          <w:rFonts w:ascii="Arial Narrow" w:hAnsi="Arial Narrow"/>
          <w:sz w:val="20"/>
          <w:szCs w:val="20"/>
        </w:rPr>
      </w:pPr>
    </w:p>
    <w:p w14:paraId="04AE5F76" w14:textId="53893E03" w:rsidR="00C26AF6" w:rsidRPr="00746ECE" w:rsidRDefault="00DB2105" w:rsidP="00C26AF6">
      <w:pPr>
        <w:spacing w:after="0" w:line="240" w:lineRule="auto"/>
        <w:jc w:val="both"/>
        <w:rPr>
          <w:rFonts w:ascii="Arial Narrow" w:hAnsi="Arial Narrow"/>
          <w:sz w:val="20"/>
          <w:szCs w:val="20"/>
        </w:rPr>
      </w:pPr>
      <w:r>
        <w:rPr>
          <w:rFonts w:ascii="Arial Narrow" w:hAnsi="Arial Narrow"/>
          <w:sz w:val="20"/>
          <w:szCs w:val="20"/>
        </w:rPr>
        <w:t>2</w:t>
      </w:r>
      <w:r w:rsidR="00C26AF6" w:rsidRPr="00746ECE">
        <w:rPr>
          <w:rFonts w:ascii="Arial Narrow" w:hAnsi="Arial Narrow"/>
          <w:sz w:val="20"/>
          <w:szCs w:val="20"/>
        </w:rPr>
        <w:t>.2.2.</w:t>
      </w:r>
      <w:r w:rsidR="00C26AF6" w:rsidRPr="00746ECE">
        <w:rPr>
          <w:rFonts w:ascii="Arial Narrow" w:hAnsi="Arial Narrow"/>
          <w:sz w:val="20"/>
          <w:szCs w:val="20"/>
        </w:rPr>
        <w:tab/>
        <w:t>Špecifický popis požiadaviek na službu</w:t>
      </w:r>
    </w:p>
    <w:p w14:paraId="3090D84F" w14:textId="77777777" w:rsidR="00C26AF6" w:rsidRDefault="00C26AF6" w:rsidP="00C26AF6">
      <w:pPr>
        <w:spacing w:after="0" w:line="240" w:lineRule="auto"/>
        <w:jc w:val="both"/>
        <w:rPr>
          <w:rFonts w:ascii="Arial Narrow" w:hAnsi="Arial Narrow"/>
          <w:sz w:val="20"/>
          <w:szCs w:val="20"/>
        </w:rPr>
      </w:pPr>
      <w:r w:rsidRPr="00746ECE">
        <w:rPr>
          <w:rFonts w:ascii="Arial Narrow" w:hAnsi="Arial Narrow"/>
          <w:sz w:val="20"/>
          <w:szCs w:val="20"/>
        </w:rPr>
        <w:t>Požadujeme prípravu podkladov pre spracovanie ročných plánov CAPEX a OPEX a reportov na základe interných požiadaviek spoločnosti.</w:t>
      </w:r>
    </w:p>
    <w:p w14:paraId="5CB429F1" w14:textId="77777777" w:rsidR="00C26AF6" w:rsidRDefault="00C26AF6" w:rsidP="00C26AF6">
      <w:pPr>
        <w:spacing w:after="0" w:line="240" w:lineRule="auto"/>
        <w:jc w:val="both"/>
        <w:rPr>
          <w:rFonts w:ascii="Arial Narrow" w:hAnsi="Arial Narrow"/>
          <w:sz w:val="20"/>
          <w:szCs w:val="20"/>
        </w:rPr>
      </w:pPr>
    </w:p>
    <w:p w14:paraId="34278628" w14:textId="4BEBFFB5" w:rsidR="00C26AF6" w:rsidRPr="008E6FCA" w:rsidRDefault="00DB2105" w:rsidP="00C26AF6">
      <w:pPr>
        <w:pStyle w:val="Nadpis1"/>
        <w:jc w:val="both"/>
        <w:rPr>
          <w:rFonts w:ascii="Arial Narrow" w:hAnsi="Arial Narrow"/>
          <w:b/>
          <w:bCs/>
          <w:sz w:val="20"/>
          <w:szCs w:val="20"/>
        </w:rPr>
      </w:pPr>
      <w:bookmarkStart w:id="44" w:name="_Toc229608132"/>
      <w:r>
        <w:rPr>
          <w:rFonts w:ascii="Arial Narrow" w:hAnsi="Arial Narrow"/>
          <w:b/>
          <w:bCs/>
          <w:sz w:val="20"/>
          <w:szCs w:val="20"/>
        </w:rPr>
        <w:t>2</w:t>
      </w:r>
      <w:r w:rsidR="00C26AF6" w:rsidRPr="008E6FCA">
        <w:rPr>
          <w:rFonts w:ascii="Arial Narrow" w:hAnsi="Arial Narrow"/>
          <w:b/>
          <w:bCs/>
          <w:sz w:val="20"/>
          <w:szCs w:val="20"/>
        </w:rPr>
        <w:t>.</w:t>
      </w:r>
      <w:r>
        <w:rPr>
          <w:rFonts w:ascii="Arial Narrow" w:hAnsi="Arial Narrow"/>
          <w:b/>
          <w:bCs/>
          <w:sz w:val="20"/>
          <w:szCs w:val="20"/>
        </w:rPr>
        <w:t>3</w:t>
      </w:r>
      <w:r w:rsidR="00C26AF6" w:rsidRPr="008E6FCA">
        <w:rPr>
          <w:rFonts w:ascii="Arial Narrow" w:hAnsi="Arial Narrow"/>
          <w:b/>
          <w:bCs/>
          <w:sz w:val="20"/>
          <w:szCs w:val="20"/>
        </w:rPr>
        <w:t>.</w:t>
      </w:r>
      <w:r w:rsidR="00C26AF6" w:rsidRPr="008E6FCA">
        <w:rPr>
          <w:rFonts w:ascii="Arial Narrow" w:hAnsi="Arial Narrow"/>
          <w:b/>
          <w:bCs/>
          <w:sz w:val="20"/>
          <w:szCs w:val="20"/>
        </w:rPr>
        <w:tab/>
        <w:t>Služby konzultácií v oblasti sieťových technológií</w:t>
      </w:r>
      <w:bookmarkEnd w:id="44"/>
    </w:p>
    <w:p w14:paraId="6B527822" w14:textId="0506C62A" w:rsidR="00C26AF6" w:rsidRPr="00746ECE" w:rsidRDefault="00DB2105" w:rsidP="00C26AF6">
      <w:pPr>
        <w:spacing w:after="0" w:line="240" w:lineRule="auto"/>
        <w:jc w:val="both"/>
        <w:rPr>
          <w:rFonts w:ascii="Arial Narrow" w:hAnsi="Arial Narrow"/>
          <w:sz w:val="20"/>
          <w:szCs w:val="20"/>
        </w:rPr>
      </w:pPr>
      <w:r>
        <w:rPr>
          <w:rFonts w:ascii="Arial Narrow" w:hAnsi="Arial Narrow"/>
          <w:sz w:val="20"/>
          <w:szCs w:val="20"/>
        </w:rPr>
        <w:t>2</w:t>
      </w:r>
      <w:r w:rsidR="00C26AF6" w:rsidRPr="00746ECE">
        <w:rPr>
          <w:rFonts w:ascii="Arial Narrow" w:hAnsi="Arial Narrow"/>
          <w:sz w:val="20"/>
          <w:szCs w:val="20"/>
        </w:rPr>
        <w:t>.3.1.</w:t>
      </w:r>
      <w:r w:rsidR="00C26AF6" w:rsidRPr="00746ECE">
        <w:rPr>
          <w:rFonts w:ascii="Arial Narrow" w:hAnsi="Arial Narrow"/>
          <w:sz w:val="20"/>
          <w:szCs w:val="20"/>
        </w:rPr>
        <w:tab/>
        <w:t>Všeobecný popis služby</w:t>
      </w:r>
    </w:p>
    <w:p w14:paraId="55D794C1" w14:textId="30D57EDC" w:rsidR="00C26AF6" w:rsidRPr="00746ECE" w:rsidRDefault="00C26AF6" w:rsidP="00C26AF6">
      <w:pPr>
        <w:spacing w:after="0" w:line="240" w:lineRule="auto"/>
        <w:jc w:val="both"/>
        <w:rPr>
          <w:rFonts w:ascii="Arial Narrow" w:hAnsi="Arial Narrow"/>
          <w:sz w:val="20"/>
          <w:szCs w:val="20"/>
        </w:rPr>
      </w:pPr>
      <w:proofErr w:type="spellStart"/>
      <w:r w:rsidRPr="00746ECE">
        <w:rPr>
          <w:rFonts w:ascii="Arial Narrow" w:hAnsi="Arial Narrow"/>
          <w:sz w:val="20"/>
          <w:szCs w:val="20"/>
        </w:rPr>
        <w:t>Adhoc</w:t>
      </w:r>
      <w:proofErr w:type="spellEnd"/>
      <w:r w:rsidRPr="00746ECE">
        <w:rPr>
          <w:rFonts w:ascii="Arial Narrow" w:hAnsi="Arial Narrow"/>
          <w:sz w:val="20"/>
          <w:szCs w:val="20"/>
        </w:rPr>
        <w:t xml:space="preserve"> konzultácie pre biznis partnerov, pripomienkovanie </w:t>
      </w:r>
      <w:r w:rsidR="00EB542E" w:rsidRPr="00746ECE">
        <w:rPr>
          <w:rFonts w:ascii="Arial Narrow" w:hAnsi="Arial Narrow"/>
          <w:sz w:val="20"/>
          <w:szCs w:val="20"/>
        </w:rPr>
        <w:t>zmlúv</w:t>
      </w:r>
      <w:r w:rsidRPr="00746ECE">
        <w:rPr>
          <w:rFonts w:ascii="Arial Narrow" w:hAnsi="Arial Narrow"/>
          <w:sz w:val="20"/>
          <w:szCs w:val="20"/>
        </w:rPr>
        <w:t>, pripomienkovanie návrhov infraštruktúry, podpora pri obstarávaní, podpora pri definícii požiadaviek na prevádzku, posúdenie vhodnosti technológie a pod.</w:t>
      </w:r>
    </w:p>
    <w:p w14:paraId="4A72993D" w14:textId="44AEA75F" w:rsidR="00C26AF6" w:rsidRPr="00746ECE" w:rsidRDefault="00DB2105" w:rsidP="00C26AF6">
      <w:pPr>
        <w:spacing w:after="0" w:line="240" w:lineRule="auto"/>
        <w:jc w:val="both"/>
        <w:rPr>
          <w:rFonts w:ascii="Arial Narrow" w:hAnsi="Arial Narrow"/>
          <w:sz w:val="20"/>
          <w:szCs w:val="20"/>
        </w:rPr>
      </w:pPr>
      <w:r>
        <w:rPr>
          <w:rFonts w:ascii="Arial Narrow" w:hAnsi="Arial Narrow"/>
          <w:sz w:val="20"/>
          <w:szCs w:val="20"/>
        </w:rPr>
        <w:t>2</w:t>
      </w:r>
      <w:r w:rsidR="00C26AF6" w:rsidRPr="00746ECE">
        <w:rPr>
          <w:rFonts w:ascii="Arial Narrow" w:hAnsi="Arial Narrow"/>
          <w:sz w:val="20"/>
          <w:szCs w:val="20"/>
        </w:rPr>
        <w:t>.3.2.</w:t>
      </w:r>
      <w:r w:rsidR="00C26AF6" w:rsidRPr="00746ECE">
        <w:rPr>
          <w:rFonts w:ascii="Arial Narrow" w:hAnsi="Arial Narrow"/>
          <w:sz w:val="20"/>
          <w:szCs w:val="20"/>
        </w:rPr>
        <w:tab/>
        <w:t>Špecifický popis požiadaviek na službu</w:t>
      </w:r>
    </w:p>
    <w:p w14:paraId="296D8CEF" w14:textId="77777777" w:rsidR="00C26AF6" w:rsidRDefault="00C26AF6" w:rsidP="00C26AF6">
      <w:pPr>
        <w:spacing w:after="0" w:line="240" w:lineRule="auto"/>
        <w:jc w:val="both"/>
        <w:rPr>
          <w:rFonts w:ascii="Arial Narrow" w:hAnsi="Arial Narrow"/>
          <w:sz w:val="20"/>
          <w:szCs w:val="20"/>
        </w:rPr>
      </w:pPr>
      <w:r w:rsidRPr="00746ECE">
        <w:rPr>
          <w:rFonts w:ascii="Arial Narrow" w:hAnsi="Arial Narrow"/>
          <w:sz w:val="20"/>
          <w:szCs w:val="20"/>
        </w:rPr>
        <w:t>N/A</w:t>
      </w:r>
    </w:p>
    <w:p w14:paraId="08A4B31A" w14:textId="77777777" w:rsidR="00C26AF6" w:rsidRDefault="00C26AF6" w:rsidP="00C26AF6">
      <w:pPr>
        <w:spacing w:after="0" w:line="240" w:lineRule="auto"/>
        <w:jc w:val="both"/>
        <w:rPr>
          <w:rFonts w:ascii="Arial Narrow" w:hAnsi="Arial Narrow"/>
          <w:sz w:val="20"/>
          <w:szCs w:val="20"/>
        </w:rPr>
      </w:pPr>
    </w:p>
    <w:p w14:paraId="5FEFF140" w14:textId="08AAA481" w:rsidR="00C26AF6" w:rsidRPr="008E6FCA" w:rsidRDefault="00DB2105" w:rsidP="00C26AF6">
      <w:pPr>
        <w:pStyle w:val="Nadpis1"/>
        <w:jc w:val="both"/>
        <w:rPr>
          <w:rFonts w:ascii="Arial Narrow" w:hAnsi="Arial Narrow"/>
          <w:b/>
          <w:bCs/>
          <w:sz w:val="20"/>
          <w:szCs w:val="20"/>
        </w:rPr>
      </w:pPr>
      <w:bookmarkStart w:id="45" w:name="_Toc229608133"/>
      <w:r>
        <w:rPr>
          <w:rFonts w:ascii="Arial Narrow" w:hAnsi="Arial Narrow"/>
          <w:b/>
          <w:bCs/>
          <w:sz w:val="20"/>
          <w:szCs w:val="20"/>
        </w:rPr>
        <w:t>2</w:t>
      </w:r>
      <w:r w:rsidR="00C26AF6" w:rsidRPr="008E6FCA">
        <w:rPr>
          <w:rFonts w:ascii="Arial Narrow" w:hAnsi="Arial Narrow"/>
          <w:b/>
          <w:bCs/>
          <w:sz w:val="20"/>
          <w:szCs w:val="20"/>
        </w:rPr>
        <w:t>.4.</w:t>
      </w:r>
      <w:r w:rsidR="00C26AF6" w:rsidRPr="008E6FCA">
        <w:rPr>
          <w:rFonts w:ascii="Arial Narrow" w:hAnsi="Arial Narrow"/>
          <w:b/>
          <w:bCs/>
          <w:sz w:val="20"/>
          <w:szCs w:val="20"/>
        </w:rPr>
        <w:tab/>
        <w:t>Služby poradenstva v oblasti informačnej bezpečnosti</w:t>
      </w:r>
      <w:bookmarkEnd w:id="45"/>
    </w:p>
    <w:p w14:paraId="13071CF6" w14:textId="0EE6838F" w:rsidR="00C26AF6" w:rsidRPr="00746ECE" w:rsidRDefault="00DB2105" w:rsidP="00C26AF6">
      <w:pPr>
        <w:spacing w:after="0" w:line="240" w:lineRule="auto"/>
        <w:jc w:val="both"/>
        <w:rPr>
          <w:rFonts w:ascii="Arial Narrow" w:hAnsi="Arial Narrow"/>
          <w:sz w:val="20"/>
          <w:szCs w:val="20"/>
        </w:rPr>
      </w:pPr>
      <w:r>
        <w:rPr>
          <w:rFonts w:ascii="Arial Narrow" w:hAnsi="Arial Narrow"/>
          <w:sz w:val="20"/>
          <w:szCs w:val="20"/>
        </w:rPr>
        <w:t>2</w:t>
      </w:r>
      <w:r w:rsidR="00C26AF6">
        <w:rPr>
          <w:rFonts w:ascii="Arial Narrow" w:hAnsi="Arial Narrow"/>
          <w:sz w:val="20"/>
          <w:szCs w:val="20"/>
        </w:rPr>
        <w:t xml:space="preserve">.4.1 </w:t>
      </w:r>
      <w:r w:rsidR="00C26AF6">
        <w:rPr>
          <w:rFonts w:ascii="Arial Narrow" w:hAnsi="Arial Narrow"/>
          <w:sz w:val="20"/>
          <w:szCs w:val="20"/>
        </w:rPr>
        <w:tab/>
      </w:r>
      <w:r w:rsidR="00C26AF6" w:rsidRPr="00746ECE">
        <w:rPr>
          <w:rFonts w:ascii="Arial Narrow" w:hAnsi="Arial Narrow"/>
          <w:sz w:val="20"/>
          <w:szCs w:val="20"/>
        </w:rPr>
        <w:t>Popis a požiadavky na službu</w:t>
      </w:r>
    </w:p>
    <w:p w14:paraId="12EED4C0" w14:textId="77777777" w:rsidR="00C26AF6" w:rsidRDefault="00C26AF6" w:rsidP="00C26AF6">
      <w:pPr>
        <w:spacing w:after="0" w:line="240" w:lineRule="auto"/>
        <w:jc w:val="both"/>
        <w:rPr>
          <w:rFonts w:ascii="Arial Narrow" w:hAnsi="Arial Narrow"/>
          <w:sz w:val="20"/>
          <w:szCs w:val="20"/>
        </w:rPr>
      </w:pPr>
      <w:r w:rsidRPr="00746ECE">
        <w:rPr>
          <w:rFonts w:ascii="Arial Narrow" w:hAnsi="Arial Narrow"/>
          <w:sz w:val="20"/>
          <w:szCs w:val="20"/>
        </w:rPr>
        <w:t>Posudzovanie bezpečnosti a dopadov na prevádzku IS, návrhy riešení, posúdenia bezpečnej architektúry, identifikácia dopadov, konzultácie pri nápravných patreniach</w:t>
      </w:r>
    </w:p>
    <w:p w14:paraId="6F6472E2" w14:textId="0AA46748" w:rsidR="00C26AF6" w:rsidRPr="00746ECE" w:rsidRDefault="00DB2105" w:rsidP="00C26AF6">
      <w:pPr>
        <w:spacing w:after="0" w:line="240" w:lineRule="auto"/>
        <w:jc w:val="both"/>
        <w:rPr>
          <w:rFonts w:ascii="Arial Narrow" w:hAnsi="Arial Narrow"/>
          <w:sz w:val="20"/>
          <w:szCs w:val="20"/>
        </w:rPr>
      </w:pPr>
      <w:r>
        <w:rPr>
          <w:rFonts w:ascii="Arial Narrow" w:hAnsi="Arial Narrow"/>
          <w:sz w:val="20"/>
          <w:szCs w:val="20"/>
        </w:rPr>
        <w:t>2</w:t>
      </w:r>
      <w:r w:rsidR="00C26AF6">
        <w:rPr>
          <w:rFonts w:ascii="Arial Narrow" w:hAnsi="Arial Narrow"/>
          <w:sz w:val="20"/>
          <w:szCs w:val="20"/>
        </w:rPr>
        <w:t>.4</w:t>
      </w:r>
      <w:r w:rsidR="00C26AF6" w:rsidRPr="00746ECE">
        <w:rPr>
          <w:rFonts w:ascii="Arial Narrow" w:hAnsi="Arial Narrow"/>
          <w:sz w:val="20"/>
          <w:szCs w:val="20"/>
        </w:rPr>
        <w:t>.2.</w:t>
      </w:r>
      <w:r w:rsidR="00C26AF6" w:rsidRPr="00746ECE">
        <w:rPr>
          <w:rFonts w:ascii="Arial Narrow" w:hAnsi="Arial Narrow"/>
          <w:sz w:val="20"/>
          <w:szCs w:val="20"/>
        </w:rPr>
        <w:tab/>
        <w:t>Špecifický popis požiadaviek na službu</w:t>
      </w:r>
    </w:p>
    <w:p w14:paraId="7B983D96" w14:textId="77777777" w:rsidR="00C26AF6" w:rsidRPr="00746ECE" w:rsidRDefault="00C26AF6" w:rsidP="00C26AF6">
      <w:pPr>
        <w:spacing w:after="0" w:line="240" w:lineRule="auto"/>
        <w:jc w:val="both"/>
        <w:rPr>
          <w:rFonts w:ascii="Arial Narrow" w:hAnsi="Arial Narrow"/>
          <w:sz w:val="20"/>
          <w:szCs w:val="20"/>
        </w:rPr>
      </w:pPr>
      <w:r w:rsidRPr="00746ECE">
        <w:rPr>
          <w:rFonts w:ascii="Arial Narrow" w:hAnsi="Arial Narrow"/>
          <w:sz w:val="20"/>
          <w:szCs w:val="20"/>
        </w:rPr>
        <w:t>N/A</w:t>
      </w:r>
    </w:p>
    <w:p w14:paraId="272F62D9" w14:textId="77777777" w:rsidR="00C26AF6" w:rsidRPr="00746ECE" w:rsidRDefault="00C26AF6" w:rsidP="00C26AF6">
      <w:pPr>
        <w:spacing w:after="0" w:line="240" w:lineRule="auto"/>
        <w:jc w:val="both"/>
        <w:rPr>
          <w:rFonts w:ascii="Arial Narrow" w:hAnsi="Arial Narrow"/>
          <w:sz w:val="20"/>
          <w:szCs w:val="20"/>
        </w:rPr>
      </w:pPr>
    </w:p>
    <w:p w14:paraId="23349AE8" w14:textId="77777777" w:rsidR="00C26AF6" w:rsidRPr="00746ECE" w:rsidRDefault="00C26AF6" w:rsidP="00C26AF6">
      <w:pPr>
        <w:spacing w:after="0" w:line="240" w:lineRule="auto"/>
        <w:jc w:val="both"/>
        <w:rPr>
          <w:rFonts w:ascii="Arial Narrow" w:hAnsi="Arial Narrow"/>
          <w:sz w:val="20"/>
          <w:szCs w:val="20"/>
        </w:rPr>
      </w:pPr>
    </w:p>
    <w:p w14:paraId="6498BB4B" w14:textId="77777777" w:rsidR="00C26AF6" w:rsidRPr="00DB1264" w:rsidRDefault="00C26AF6" w:rsidP="008E6FCA">
      <w:pPr>
        <w:jc w:val="both"/>
      </w:pPr>
    </w:p>
    <w:sectPr w:rsidR="00C26AF6" w:rsidRPr="00DB126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20F29" w14:textId="77777777" w:rsidR="00AA219C" w:rsidRDefault="00AA219C" w:rsidP="00AA219C">
      <w:pPr>
        <w:spacing w:after="0" w:line="240" w:lineRule="auto"/>
      </w:pPr>
      <w:r>
        <w:separator/>
      </w:r>
    </w:p>
  </w:endnote>
  <w:endnote w:type="continuationSeparator" w:id="0">
    <w:p w14:paraId="5F10F182" w14:textId="77777777" w:rsidR="00AA219C" w:rsidRDefault="00AA219C" w:rsidP="00AA2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34DB0" w14:textId="77777777" w:rsidR="00AA219C" w:rsidRDefault="00AA219C" w:rsidP="00AA219C">
    <w:pPr>
      <w:pStyle w:val="Pta"/>
      <w:jc w:val="both"/>
      <w:rPr>
        <w:rFonts w:ascii="Calibri" w:hAnsi="Calibri" w:cs="Calibri"/>
        <w:b/>
        <w:bCs/>
        <w:sz w:val="15"/>
        <w:szCs w:val="15"/>
      </w:rPr>
    </w:pPr>
  </w:p>
  <w:p w14:paraId="27E6CF34" w14:textId="77777777" w:rsidR="00AA219C" w:rsidRDefault="00AA219C" w:rsidP="00AA219C">
    <w:pPr>
      <w:pStyle w:val="Pta"/>
      <w:jc w:val="both"/>
      <w:rPr>
        <w:rFonts w:ascii="Calibri" w:hAnsi="Calibri" w:cs="Calibri"/>
        <w:b/>
        <w:bCs/>
        <w:sz w:val="15"/>
        <w:szCs w:val="15"/>
      </w:rPr>
    </w:pPr>
  </w:p>
  <w:p w14:paraId="71720F16" w14:textId="3EFDC120" w:rsidR="00AA219C" w:rsidRDefault="00AA219C" w:rsidP="00AA219C">
    <w:pPr>
      <w:pStyle w:val="Pta"/>
      <w:jc w:val="both"/>
      <w:rPr>
        <w:sz w:val="15"/>
        <w:szCs w:val="15"/>
      </w:rPr>
    </w:pPr>
    <w:r w:rsidRPr="00C94A84">
      <w:rPr>
        <w:rFonts w:ascii="Calibri" w:hAnsi="Calibri" w:cs="Calibri"/>
        <w:b/>
        <w:bCs/>
        <w:sz w:val="15"/>
        <w:szCs w:val="15"/>
      </w:rPr>
      <w:t xml:space="preserve">NAFTA </w:t>
    </w:r>
    <w:proofErr w:type="spellStart"/>
    <w:r w:rsidRPr="00C94A84">
      <w:rPr>
        <w:rFonts w:ascii="Calibri" w:hAnsi="Calibri" w:cs="Calibri"/>
        <w:b/>
        <w:bCs/>
        <w:sz w:val="15"/>
        <w:szCs w:val="15"/>
      </w:rPr>
      <w:t>Production</w:t>
    </w:r>
    <w:proofErr w:type="spellEnd"/>
    <w:r w:rsidRPr="00C94A84">
      <w:rPr>
        <w:rFonts w:ascii="Calibri" w:hAnsi="Calibri" w:cs="Calibri"/>
        <w:b/>
        <w:bCs/>
        <w:sz w:val="15"/>
        <w:szCs w:val="15"/>
      </w:rPr>
      <w:t xml:space="preserve"> s. r. o.</w:t>
    </w:r>
    <w:r>
      <w:rPr>
        <w:rFonts w:ascii="Calibri" w:hAnsi="Calibri" w:cs="Calibri"/>
        <w:b/>
        <w:bCs/>
        <w:sz w:val="15"/>
        <w:szCs w:val="15"/>
      </w:rPr>
      <w:t xml:space="preserve"> | </w:t>
    </w:r>
    <w:r w:rsidRPr="00C94A84">
      <w:rPr>
        <w:color w:val="71BE43"/>
        <w:sz w:val="15"/>
        <w:szCs w:val="15"/>
      </w:rPr>
      <w:t>Adresa:</w:t>
    </w:r>
    <w:r w:rsidRPr="00C94A84">
      <w:rPr>
        <w:sz w:val="15"/>
        <w:szCs w:val="15"/>
      </w:rPr>
      <w:t xml:space="preserve"> Mlynské nivy 44/c, 821 09 Bratislava, Slovenská republika | </w:t>
    </w:r>
    <w:r w:rsidRPr="00FE2A64">
      <w:rPr>
        <w:color w:val="71BE43"/>
        <w:sz w:val="15"/>
        <w:szCs w:val="15"/>
      </w:rPr>
      <w:t>t:</w:t>
    </w:r>
    <w:r>
      <w:rPr>
        <w:rFonts w:ascii="Arial" w:hAnsi="Arial" w:cs="Arial"/>
        <w:noProof/>
        <w:color w:val="83B81A"/>
        <w:sz w:val="18"/>
        <w:szCs w:val="18"/>
        <w:lang w:val="en-US"/>
      </w:rPr>
      <w:t xml:space="preserve"> </w:t>
    </w:r>
    <w:r w:rsidRPr="00FE2A64">
      <w:rPr>
        <w:sz w:val="15"/>
        <w:szCs w:val="15"/>
      </w:rPr>
      <w:t>+421</w:t>
    </w:r>
    <w:r>
      <w:rPr>
        <w:sz w:val="15"/>
        <w:szCs w:val="15"/>
      </w:rPr>
      <w:t> 905 836 761</w:t>
    </w:r>
    <w:r w:rsidRPr="00C94A84">
      <w:rPr>
        <w:sz w:val="15"/>
        <w:szCs w:val="15"/>
      </w:rPr>
      <w:t xml:space="preserve"> | </w:t>
    </w:r>
    <w:r>
      <w:rPr>
        <w:color w:val="71BE43"/>
        <w:sz w:val="15"/>
        <w:szCs w:val="15"/>
      </w:rPr>
      <w:t>e</w:t>
    </w:r>
    <w:r w:rsidRPr="00C94A84">
      <w:rPr>
        <w:color w:val="71BE43"/>
        <w:sz w:val="15"/>
        <w:szCs w:val="15"/>
      </w:rPr>
      <w:t>:</w:t>
    </w:r>
    <w:r w:rsidRPr="00C94A84">
      <w:rPr>
        <w:sz w:val="15"/>
        <w:szCs w:val="15"/>
      </w:rPr>
      <w:t xml:space="preserve"> </w:t>
    </w:r>
    <w:hyperlink r:id="rId1" w:tgtFrame="_blank" w:history="1">
      <w:r w:rsidRPr="00C94A84">
        <w:rPr>
          <w:rStyle w:val="Hypertextovprepojenie"/>
          <w:sz w:val="15"/>
          <w:szCs w:val="15"/>
        </w:rPr>
        <w:t>info@nafta-production.sk</w:t>
      </w:r>
    </w:hyperlink>
    <w:r>
      <w:rPr>
        <w:sz w:val="15"/>
        <w:szCs w:val="15"/>
      </w:rPr>
      <w:t xml:space="preserve"> </w:t>
    </w:r>
    <w:hyperlink r:id="rId2" w:history="1">
      <w:r w:rsidRPr="00C94A84">
        <w:rPr>
          <w:rStyle w:val="Hypertextovprepojenie"/>
          <w:sz w:val="15"/>
          <w:szCs w:val="15"/>
        </w:rPr>
        <w:t>www.nafta-production.sk</w:t>
      </w:r>
    </w:hyperlink>
    <w:r w:rsidRPr="00C94A84">
      <w:rPr>
        <w:sz w:val="15"/>
        <w:szCs w:val="15"/>
      </w:rPr>
      <w:t xml:space="preserve"> </w:t>
    </w:r>
    <w:r>
      <w:rPr>
        <w:sz w:val="15"/>
        <w:szCs w:val="15"/>
      </w:rPr>
      <w:t>|</w:t>
    </w:r>
    <w:r w:rsidRPr="00C94A84">
      <w:rPr>
        <w:sz w:val="15"/>
        <w:szCs w:val="15"/>
      </w:rPr>
      <w:t xml:space="preserve"> Obchodný register Mestského súdu Bratislava III, oddiel: </w:t>
    </w:r>
    <w:proofErr w:type="spellStart"/>
    <w:r w:rsidRPr="00C94A84">
      <w:rPr>
        <w:sz w:val="15"/>
        <w:szCs w:val="15"/>
      </w:rPr>
      <w:t>Sro</w:t>
    </w:r>
    <w:proofErr w:type="spellEnd"/>
    <w:r w:rsidRPr="00C94A84">
      <w:rPr>
        <w:sz w:val="15"/>
        <w:szCs w:val="15"/>
      </w:rPr>
      <w:t xml:space="preserve">, vložka č. 179997/B | </w:t>
    </w:r>
    <w:r w:rsidRPr="00301F80">
      <w:rPr>
        <w:color w:val="92D050"/>
        <w:sz w:val="15"/>
        <w:szCs w:val="15"/>
      </w:rPr>
      <w:t>IČO</w:t>
    </w:r>
    <w:r w:rsidRPr="00C94A84">
      <w:rPr>
        <w:sz w:val="15"/>
        <w:szCs w:val="15"/>
      </w:rPr>
      <w:t xml:space="preserve"> 56369476 </w:t>
    </w:r>
    <w:r>
      <w:rPr>
        <w:sz w:val="15"/>
        <w:szCs w:val="15"/>
      </w:rPr>
      <w:t xml:space="preserve">| </w:t>
    </w:r>
    <w:r w:rsidRPr="00C94A84">
      <w:rPr>
        <w:color w:val="71BE43"/>
        <w:sz w:val="15"/>
        <w:szCs w:val="15"/>
      </w:rPr>
      <w:t xml:space="preserve">DIČ </w:t>
    </w:r>
    <w:r w:rsidRPr="00C94A84">
      <w:rPr>
        <w:sz w:val="15"/>
        <w:szCs w:val="15"/>
      </w:rPr>
      <w:t>2122294966</w:t>
    </w:r>
    <w:r>
      <w:rPr>
        <w:sz w:val="15"/>
        <w:szCs w:val="15"/>
      </w:rPr>
      <w:t>|</w:t>
    </w:r>
  </w:p>
  <w:p w14:paraId="3FB9B23B" w14:textId="77777777" w:rsidR="00AA219C" w:rsidRPr="00C94A84" w:rsidRDefault="00AA219C" w:rsidP="00AA219C">
    <w:pPr>
      <w:pStyle w:val="Pta"/>
      <w:jc w:val="both"/>
      <w:rPr>
        <w:sz w:val="15"/>
        <w:szCs w:val="15"/>
      </w:rPr>
    </w:pPr>
    <w:r w:rsidRPr="002D19B3">
      <w:rPr>
        <w:color w:val="71BE43"/>
        <w:sz w:val="15"/>
        <w:szCs w:val="15"/>
      </w:rPr>
      <w:t>IČ DPH</w:t>
    </w:r>
    <w:r w:rsidRPr="00C94A84">
      <w:rPr>
        <w:color w:val="71BE43"/>
        <w:sz w:val="15"/>
        <w:szCs w:val="15"/>
      </w:rPr>
      <w:t xml:space="preserve"> </w:t>
    </w:r>
    <w:r w:rsidRPr="002D19B3">
      <w:rPr>
        <w:sz w:val="15"/>
        <w:szCs w:val="15"/>
      </w:rPr>
      <w:t>SK</w:t>
    </w:r>
    <w:r w:rsidRPr="00C94A84">
      <w:rPr>
        <w:sz w:val="15"/>
        <w:szCs w:val="15"/>
      </w:rPr>
      <w:t>21222949</w:t>
    </w:r>
    <w:r>
      <w:rPr>
        <w:sz w:val="15"/>
        <w:szCs w:val="15"/>
      </w:rPr>
      <w:t>6</w:t>
    </w:r>
    <w:r w:rsidRPr="00C94A84">
      <w:rPr>
        <w:sz w:val="15"/>
        <w:szCs w:val="15"/>
      </w:rPr>
      <w:t>6</w:t>
    </w:r>
    <w:r>
      <w:rPr>
        <w:sz w:val="15"/>
        <w:szCs w:val="15"/>
      </w:rPr>
      <w:t xml:space="preserve"> </w:t>
    </w:r>
    <w:r w:rsidRPr="00C94A84">
      <w:rPr>
        <w:sz w:val="15"/>
        <w:szCs w:val="15"/>
      </w:rPr>
      <w:t>|</w:t>
    </w:r>
    <w:r>
      <w:rPr>
        <w:sz w:val="15"/>
        <w:szCs w:val="15"/>
      </w:rPr>
      <w:t xml:space="preserve"> </w:t>
    </w:r>
    <w:r w:rsidRPr="00C94A84">
      <w:rPr>
        <w:sz w:val="15"/>
        <w:szCs w:val="15"/>
      </w:rPr>
      <w:t xml:space="preserve">Všeobecná úverová Banka a.s. Mlynské nivy 1, 829 90 Bratislava | </w:t>
    </w:r>
    <w:r w:rsidRPr="00C94A84">
      <w:rPr>
        <w:color w:val="71BE43"/>
        <w:sz w:val="15"/>
        <w:szCs w:val="15"/>
      </w:rPr>
      <w:t>IBAN</w:t>
    </w:r>
    <w:r w:rsidRPr="00C94A84">
      <w:rPr>
        <w:sz w:val="15"/>
        <w:szCs w:val="15"/>
      </w:rPr>
      <w:t xml:space="preserve"> SK09 0200 0000 0050 5921 3556 | </w:t>
    </w:r>
    <w:r w:rsidRPr="00C94A84">
      <w:rPr>
        <w:color w:val="71BE43"/>
        <w:sz w:val="15"/>
        <w:szCs w:val="15"/>
      </w:rPr>
      <w:t xml:space="preserve">SWIFT </w:t>
    </w:r>
    <w:r w:rsidRPr="00C94A84">
      <w:rPr>
        <w:sz w:val="15"/>
        <w:szCs w:val="15"/>
      </w:rPr>
      <w:t>SUBASKBX</w:t>
    </w:r>
  </w:p>
  <w:p w14:paraId="51F7695C" w14:textId="77777777" w:rsidR="00AA219C" w:rsidRPr="00C94A84" w:rsidRDefault="00AA219C" w:rsidP="00AA219C">
    <w:pPr>
      <w:pStyle w:val="Pta"/>
      <w:jc w:val="both"/>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49952" w14:textId="77777777" w:rsidR="00AA219C" w:rsidRDefault="00AA219C" w:rsidP="00AA219C">
      <w:pPr>
        <w:spacing w:after="0" w:line="240" w:lineRule="auto"/>
      </w:pPr>
      <w:r>
        <w:separator/>
      </w:r>
    </w:p>
  </w:footnote>
  <w:footnote w:type="continuationSeparator" w:id="0">
    <w:p w14:paraId="13CFD451" w14:textId="77777777" w:rsidR="00AA219C" w:rsidRDefault="00AA219C" w:rsidP="00AA2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CCAA" w14:textId="77777777" w:rsidR="00AA219C" w:rsidRDefault="00AA219C" w:rsidP="00AA219C">
    <w:pPr>
      <w:pStyle w:val="Hlavika"/>
    </w:pPr>
    <w:r>
      <w:rPr>
        <w:noProof/>
      </w:rPr>
      <w:drawing>
        <wp:inline distT="0" distB="0" distL="0" distR="0" wp14:anchorId="5EB5670E" wp14:editId="703F60FF">
          <wp:extent cx="551319" cy="423334"/>
          <wp:effectExtent l="0" t="0" r="0" b="0"/>
          <wp:docPr id="944454172" name="Obrázok 1" descr="Obrázok, na ktorom je písmo, snímka obrazovky, grafika, grafický dizajn&#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606483" name="Obrázok 1" descr="Obrázok, na ktorom je písmo, snímka obrazovky, grafika, grafický dizajn&#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571558" cy="438875"/>
                  </a:xfrm>
                  <a:prstGeom prst="rect">
                    <a:avLst/>
                  </a:prstGeom>
                </pic:spPr>
              </pic:pic>
            </a:graphicData>
          </a:graphic>
        </wp:inline>
      </w:drawing>
    </w:r>
  </w:p>
  <w:p w14:paraId="7F5C849A" w14:textId="77777777" w:rsidR="00AA219C" w:rsidRDefault="00AA219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931FA"/>
    <w:multiLevelType w:val="hybridMultilevel"/>
    <w:tmpl w:val="0408F1BC"/>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 w15:restartNumberingAfterBreak="0">
    <w:nsid w:val="1291694B"/>
    <w:multiLevelType w:val="multilevel"/>
    <w:tmpl w:val="8D14BEA2"/>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bullet"/>
      <w:lvlText w:val=""/>
      <w:lvlJc w:val="left"/>
      <w:pPr>
        <w:ind w:left="1944" w:hanging="360"/>
      </w:pPr>
      <w:rPr>
        <w:rFonts w:ascii="Symbol" w:hAnsi="Symbol"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156E525D"/>
    <w:multiLevelType w:val="multilevel"/>
    <w:tmpl w:val="122EAA5E"/>
    <w:lvl w:ilvl="0">
      <w:start w:val="1"/>
      <w:numFmt w:val="decimal"/>
      <w:lvlText w:val="%1"/>
      <w:lvlJc w:val="left"/>
      <w:pPr>
        <w:ind w:left="420" w:hanging="420"/>
      </w:pPr>
      <w:rPr>
        <w:rFonts w:hint="default"/>
      </w:rPr>
    </w:lvl>
    <w:lvl w:ilvl="1">
      <w:start w:val="1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CA63D9"/>
    <w:multiLevelType w:val="multilevel"/>
    <w:tmpl w:val="985A1FEE"/>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 w15:restartNumberingAfterBreak="0">
    <w:nsid w:val="1BC34BC1"/>
    <w:multiLevelType w:val="hybridMultilevel"/>
    <w:tmpl w:val="B9C2E384"/>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5" w15:restartNumberingAfterBreak="0">
    <w:nsid w:val="1C6450F7"/>
    <w:multiLevelType w:val="hybridMultilevel"/>
    <w:tmpl w:val="EB14157A"/>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8A72D9"/>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D64C4"/>
    <w:multiLevelType w:val="multilevel"/>
    <w:tmpl w:val="01EC354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7AD4CC5"/>
    <w:multiLevelType w:val="multilevel"/>
    <w:tmpl w:val="AD6218AC"/>
    <w:lvl w:ilvl="0">
      <w:start w:val="1"/>
      <w:numFmt w:val="decimal"/>
      <w:lvlText w:val="%1."/>
      <w:lvlJc w:val="left"/>
      <w:pPr>
        <w:ind w:left="360" w:hanging="360"/>
      </w:pPr>
      <w:rPr>
        <w:rFonts w:hint="default"/>
      </w:rPr>
    </w:lvl>
    <w:lvl w:ilvl="1">
      <w:start w:val="1"/>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9832" w:hanging="1800"/>
      </w:pPr>
      <w:rPr>
        <w:rFonts w:hint="default"/>
      </w:rPr>
    </w:lvl>
  </w:abstractNum>
  <w:abstractNum w:abstractNumId="9" w15:restartNumberingAfterBreak="0">
    <w:nsid w:val="2A00C482"/>
    <w:multiLevelType w:val="multilevel"/>
    <w:tmpl w:val="BAC6DBF4"/>
    <w:lvl w:ilvl="0">
      <w:start w:val="1"/>
      <w:numFmt w:val="decimal"/>
      <w:lvlText w:val="%1."/>
      <w:lvlJc w:val="left"/>
      <w:pPr>
        <w:ind w:left="360" w:hanging="360"/>
      </w:pPr>
    </w:lvl>
    <w:lvl w:ilvl="1">
      <w:start w:val="1"/>
      <w:numFmt w:val="decimal"/>
      <w:lvlText w:val="%1.%2."/>
      <w:lvlJc w:val="left"/>
      <w:pPr>
        <w:ind w:left="1080" w:hanging="360"/>
      </w:pPr>
    </w:lvl>
    <w:lvl w:ilvl="2">
      <w:start w:val="1"/>
      <w:numFmt w:val="bullet"/>
      <w:lvlText w:val=""/>
      <w:lvlJc w:val="left"/>
      <w:pPr>
        <w:ind w:left="1800" w:hanging="180"/>
      </w:pPr>
      <w:rPr>
        <w:rFonts w:ascii="Symbol" w:hAnsi="Symbol" w:hint="default"/>
      </w:r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0" w15:restartNumberingAfterBreak="0">
    <w:nsid w:val="2D321FEE"/>
    <w:multiLevelType w:val="hybridMultilevel"/>
    <w:tmpl w:val="44D88206"/>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1234D23"/>
    <w:multiLevelType w:val="hybridMultilevel"/>
    <w:tmpl w:val="0004FF86"/>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12" w15:restartNumberingAfterBreak="0">
    <w:nsid w:val="3A9F35EC"/>
    <w:multiLevelType w:val="multilevel"/>
    <w:tmpl w:val="D6949EC6"/>
    <w:lvl w:ilvl="0">
      <w:start w:val="4"/>
      <w:numFmt w:val="decimal"/>
      <w:lvlText w:val="%1"/>
      <w:lvlJc w:val="left"/>
      <w:pPr>
        <w:ind w:left="420" w:hanging="420"/>
      </w:pPr>
      <w:rPr>
        <w:rFonts w:hint="default"/>
      </w:rPr>
    </w:lvl>
    <w:lvl w:ilvl="1">
      <w:start w:val="16"/>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E1F716D"/>
    <w:multiLevelType w:val="multilevel"/>
    <w:tmpl w:val="6598EAA2"/>
    <w:lvl w:ilvl="0">
      <w:start w:val="1"/>
      <w:numFmt w:val="decimal"/>
      <w:lvlText w:val="%1."/>
      <w:lvlJc w:val="left"/>
      <w:pPr>
        <w:ind w:left="360" w:hanging="360"/>
      </w:pPr>
      <w:rPr>
        <w:rFonts w:hint="default"/>
      </w:rPr>
    </w:lvl>
    <w:lvl w:ilvl="1">
      <w:start w:val="4"/>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9832" w:hanging="1800"/>
      </w:pPr>
      <w:rPr>
        <w:rFonts w:hint="default"/>
      </w:rPr>
    </w:lvl>
  </w:abstractNum>
  <w:abstractNum w:abstractNumId="14" w15:restartNumberingAfterBreak="0">
    <w:nsid w:val="44DA1C00"/>
    <w:multiLevelType w:val="hybridMultilevel"/>
    <w:tmpl w:val="5FC43882"/>
    <w:lvl w:ilvl="0" w:tplc="C9428FAC">
      <w:numFmt w:val="bullet"/>
      <w:lvlText w:val=""/>
      <w:lvlJc w:val="left"/>
      <w:pPr>
        <w:ind w:left="1065" w:hanging="705"/>
      </w:pPr>
      <w:rPr>
        <w:rFonts w:ascii="Symbol" w:eastAsiaTheme="minorEastAsia"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6DC34D4"/>
    <w:multiLevelType w:val="hybridMultilevel"/>
    <w:tmpl w:val="AB78CBD2"/>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6" w15:restartNumberingAfterBreak="0">
    <w:nsid w:val="4A96122D"/>
    <w:multiLevelType w:val="hybridMultilevel"/>
    <w:tmpl w:val="0BD674C6"/>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7" w15:restartNumberingAfterBreak="0">
    <w:nsid w:val="4CB86670"/>
    <w:multiLevelType w:val="hybridMultilevel"/>
    <w:tmpl w:val="84ECD38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3121856"/>
    <w:multiLevelType w:val="hybridMultilevel"/>
    <w:tmpl w:val="AE7C4698"/>
    <w:lvl w:ilvl="0" w:tplc="CC94C706">
      <w:start w:val="1"/>
      <w:numFmt w:val="lowerLetter"/>
      <w:lvlText w:val="%1)"/>
      <w:lvlJc w:val="left"/>
      <w:pPr>
        <w:ind w:left="1440" w:hanging="360"/>
      </w:pPr>
      <w:rPr>
        <w:rFonts w:asciiTheme="minorHAnsi" w:eastAsiaTheme="minorHAnsi" w:hAnsiTheme="minorHAnsi" w:cstheme="minorBidi"/>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5A443CD8"/>
    <w:multiLevelType w:val="hybridMultilevel"/>
    <w:tmpl w:val="F4A27C04"/>
    <w:lvl w:ilvl="0" w:tplc="041B0005">
      <w:start w:val="1"/>
      <w:numFmt w:val="bullet"/>
      <w:lvlText w:val=""/>
      <w:lvlJc w:val="left"/>
      <w:pPr>
        <w:ind w:left="1068" w:hanging="360"/>
      </w:pPr>
      <w:rPr>
        <w:rFonts w:ascii="Wingdings" w:hAnsi="Wingdings"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0" w15:restartNumberingAfterBreak="0">
    <w:nsid w:val="65554759"/>
    <w:multiLevelType w:val="multilevel"/>
    <w:tmpl w:val="D9FC54A4"/>
    <w:lvl w:ilvl="0">
      <w:start w:val="1"/>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1134310"/>
    <w:multiLevelType w:val="multilevel"/>
    <w:tmpl w:val="22C894A4"/>
    <w:lvl w:ilvl="0">
      <w:start w:val="2"/>
      <w:numFmt w:val="decimal"/>
      <w:lvlText w:val="%1"/>
      <w:lvlJc w:val="left"/>
      <w:pPr>
        <w:ind w:left="420" w:hanging="420"/>
      </w:pPr>
      <w:rPr>
        <w:rFonts w:hint="default"/>
      </w:rPr>
    </w:lvl>
    <w:lvl w:ilvl="1">
      <w:start w:val="2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1C67A08"/>
    <w:multiLevelType w:val="multilevel"/>
    <w:tmpl w:val="8BC8F966"/>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3" w15:restartNumberingAfterBreak="0">
    <w:nsid w:val="75AB6360"/>
    <w:multiLevelType w:val="multilevel"/>
    <w:tmpl w:val="6F02FE62"/>
    <w:lvl w:ilvl="0">
      <w:start w:val="4"/>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71C3312"/>
    <w:multiLevelType w:val="multilevel"/>
    <w:tmpl w:val="E0329EEE"/>
    <w:lvl w:ilvl="0">
      <w:start w:val="4"/>
      <w:numFmt w:val="decimal"/>
      <w:lvlText w:val="%1"/>
      <w:lvlJc w:val="left"/>
      <w:pPr>
        <w:ind w:left="420" w:hanging="420"/>
      </w:pPr>
      <w:rPr>
        <w:rFonts w:hint="default"/>
      </w:rPr>
    </w:lvl>
    <w:lvl w:ilvl="1">
      <w:start w:val="2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8FC3774"/>
    <w:multiLevelType w:val="hybridMultilevel"/>
    <w:tmpl w:val="034A737C"/>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9172B13"/>
    <w:multiLevelType w:val="hybridMultilevel"/>
    <w:tmpl w:val="4B149FB4"/>
    <w:lvl w:ilvl="0" w:tplc="041B0001">
      <w:start w:val="1"/>
      <w:numFmt w:val="bullet"/>
      <w:lvlText w:val=""/>
      <w:lvlJc w:val="left"/>
      <w:pPr>
        <w:ind w:left="1004" w:hanging="360"/>
      </w:pPr>
      <w:rPr>
        <w:rFonts w:ascii="Symbol" w:hAnsi="Symbo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7" w15:restartNumberingAfterBreak="0">
    <w:nsid w:val="7F680103"/>
    <w:multiLevelType w:val="multilevel"/>
    <w:tmpl w:val="01EC354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320115675">
    <w:abstractNumId w:val="5"/>
  </w:num>
  <w:num w:numId="2" w16cid:durableId="1696691364">
    <w:abstractNumId w:val="6"/>
  </w:num>
  <w:num w:numId="3" w16cid:durableId="1686134618">
    <w:abstractNumId w:val="16"/>
  </w:num>
  <w:num w:numId="4" w16cid:durableId="260728071">
    <w:abstractNumId w:val="0"/>
  </w:num>
  <w:num w:numId="5" w16cid:durableId="546919795">
    <w:abstractNumId w:val="7"/>
  </w:num>
  <w:num w:numId="6" w16cid:durableId="1582637584">
    <w:abstractNumId w:val="21"/>
  </w:num>
  <w:num w:numId="7" w16cid:durableId="564414861">
    <w:abstractNumId w:val="3"/>
  </w:num>
  <w:num w:numId="8" w16cid:durableId="579172631">
    <w:abstractNumId w:val="11"/>
  </w:num>
  <w:num w:numId="9" w16cid:durableId="718558512">
    <w:abstractNumId w:val="22"/>
  </w:num>
  <w:num w:numId="10" w16cid:durableId="929772405">
    <w:abstractNumId w:val="1"/>
  </w:num>
  <w:num w:numId="11" w16cid:durableId="1226600582">
    <w:abstractNumId w:val="23"/>
  </w:num>
  <w:num w:numId="12" w16cid:durableId="1417896189">
    <w:abstractNumId w:val="12"/>
  </w:num>
  <w:num w:numId="13" w16cid:durableId="1257666472">
    <w:abstractNumId w:val="24"/>
  </w:num>
  <w:num w:numId="14" w16cid:durableId="1433630396">
    <w:abstractNumId w:val="18"/>
  </w:num>
  <w:num w:numId="15" w16cid:durableId="1825510133">
    <w:abstractNumId w:val="27"/>
  </w:num>
  <w:num w:numId="16" w16cid:durableId="1581672831">
    <w:abstractNumId w:val="9"/>
  </w:num>
  <w:num w:numId="17" w16cid:durableId="189032295">
    <w:abstractNumId w:val="4"/>
  </w:num>
  <w:num w:numId="18" w16cid:durableId="728648627">
    <w:abstractNumId w:val="15"/>
  </w:num>
  <w:num w:numId="19" w16cid:durableId="955527931">
    <w:abstractNumId w:val="26"/>
  </w:num>
  <w:num w:numId="20" w16cid:durableId="1640456831">
    <w:abstractNumId w:val="8"/>
  </w:num>
  <w:num w:numId="21" w16cid:durableId="1255167642">
    <w:abstractNumId w:val="20"/>
  </w:num>
  <w:num w:numId="22" w16cid:durableId="117070639">
    <w:abstractNumId w:val="13"/>
  </w:num>
  <w:num w:numId="23" w16cid:durableId="987324669">
    <w:abstractNumId w:val="2"/>
  </w:num>
  <w:num w:numId="24" w16cid:durableId="1893885025">
    <w:abstractNumId w:val="10"/>
  </w:num>
  <w:num w:numId="25" w16cid:durableId="38087935">
    <w:abstractNumId w:val="25"/>
  </w:num>
  <w:num w:numId="26" w16cid:durableId="735398171">
    <w:abstractNumId w:val="17"/>
  </w:num>
  <w:num w:numId="27" w16cid:durableId="198393418">
    <w:abstractNumId w:val="19"/>
  </w:num>
  <w:num w:numId="28" w16cid:durableId="18555369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19C"/>
    <w:rsid w:val="0004471F"/>
    <w:rsid w:val="00044ABC"/>
    <w:rsid w:val="00051586"/>
    <w:rsid w:val="00080A1B"/>
    <w:rsid w:val="000936A6"/>
    <w:rsid w:val="000E4683"/>
    <w:rsid w:val="0014399E"/>
    <w:rsid w:val="00160691"/>
    <w:rsid w:val="001744CE"/>
    <w:rsid w:val="00176E53"/>
    <w:rsid w:val="00192883"/>
    <w:rsid w:val="001B1186"/>
    <w:rsid w:val="001B529F"/>
    <w:rsid w:val="001B7A08"/>
    <w:rsid w:val="001C39F1"/>
    <w:rsid w:val="001E0FC0"/>
    <w:rsid w:val="001F0306"/>
    <w:rsid w:val="001F1C82"/>
    <w:rsid w:val="00235BBA"/>
    <w:rsid w:val="002851B8"/>
    <w:rsid w:val="002A70EF"/>
    <w:rsid w:val="002D6FA4"/>
    <w:rsid w:val="002E0B4B"/>
    <w:rsid w:val="002F48EF"/>
    <w:rsid w:val="003052D9"/>
    <w:rsid w:val="00351424"/>
    <w:rsid w:val="003632A9"/>
    <w:rsid w:val="00376355"/>
    <w:rsid w:val="0038417A"/>
    <w:rsid w:val="003A7D90"/>
    <w:rsid w:val="003E72EA"/>
    <w:rsid w:val="00423BB8"/>
    <w:rsid w:val="00480769"/>
    <w:rsid w:val="0049113E"/>
    <w:rsid w:val="00496D76"/>
    <w:rsid w:val="004A6F80"/>
    <w:rsid w:val="00516F61"/>
    <w:rsid w:val="00520183"/>
    <w:rsid w:val="00557205"/>
    <w:rsid w:val="00583EE3"/>
    <w:rsid w:val="00592AAE"/>
    <w:rsid w:val="005B1660"/>
    <w:rsid w:val="005E4463"/>
    <w:rsid w:val="005F7B58"/>
    <w:rsid w:val="00640DB2"/>
    <w:rsid w:val="006B3461"/>
    <w:rsid w:val="0072006F"/>
    <w:rsid w:val="00744DD4"/>
    <w:rsid w:val="00765673"/>
    <w:rsid w:val="0077131D"/>
    <w:rsid w:val="007B2A61"/>
    <w:rsid w:val="00802499"/>
    <w:rsid w:val="0087627C"/>
    <w:rsid w:val="008865D7"/>
    <w:rsid w:val="008C58BB"/>
    <w:rsid w:val="008E6FCA"/>
    <w:rsid w:val="009132D5"/>
    <w:rsid w:val="00934690"/>
    <w:rsid w:val="00937B46"/>
    <w:rsid w:val="00953C44"/>
    <w:rsid w:val="00954003"/>
    <w:rsid w:val="009676BB"/>
    <w:rsid w:val="00967BE8"/>
    <w:rsid w:val="009B4784"/>
    <w:rsid w:val="009B47EE"/>
    <w:rsid w:val="009B7829"/>
    <w:rsid w:val="009C6D53"/>
    <w:rsid w:val="009E7834"/>
    <w:rsid w:val="00A1390D"/>
    <w:rsid w:val="00A14FB8"/>
    <w:rsid w:val="00A61F72"/>
    <w:rsid w:val="00A81A62"/>
    <w:rsid w:val="00A87E34"/>
    <w:rsid w:val="00AA0183"/>
    <w:rsid w:val="00AA219C"/>
    <w:rsid w:val="00AA67EE"/>
    <w:rsid w:val="00AB51CE"/>
    <w:rsid w:val="00AD2D77"/>
    <w:rsid w:val="00AE7640"/>
    <w:rsid w:val="00B06C20"/>
    <w:rsid w:val="00B6638C"/>
    <w:rsid w:val="00B81790"/>
    <w:rsid w:val="00BA5726"/>
    <w:rsid w:val="00BE2055"/>
    <w:rsid w:val="00C0797C"/>
    <w:rsid w:val="00C129AE"/>
    <w:rsid w:val="00C17700"/>
    <w:rsid w:val="00C26AF6"/>
    <w:rsid w:val="00C42788"/>
    <w:rsid w:val="00C555FB"/>
    <w:rsid w:val="00C605C9"/>
    <w:rsid w:val="00C66A74"/>
    <w:rsid w:val="00C8277C"/>
    <w:rsid w:val="00CA0FD5"/>
    <w:rsid w:val="00CB69B7"/>
    <w:rsid w:val="00CC2AE5"/>
    <w:rsid w:val="00CC72B2"/>
    <w:rsid w:val="00CD23A2"/>
    <w:rsid w:val="00D03B85"/>
    <w:rsid w:val="00D55C96"/>
    <w:rsid w:val="00D72A95"/>
    <w:rsid w:val="00D77F64"/>
    <w:rsid w:val="00D836D6"/>
    <w:rsid w:val="00D93035"/>
    <w:rsid w:val="00D94C31"/>
    <w:rsid w:val="00DB1264"/>
    <w:rsid w:val="00DB2105"/>
    <w:rsid w:val="00DB52F8"/>
    <w:rsid w:val="00DB58C6"/>
    <w:rsid w:val="00DC5507"/>
    <w:rsid w:val="00DD560D"/>
    <w:rsid w:val="00E31DDE"/>
    <w:rsid w:val="00EA0BE8"/>
    <w:rsid w:val="00EB542E"/>
    <w:rsid w:val="00EE3BE3"/>
    <w:rsid w:val="00EE43D9"/>
    <w:rsid w:val="00F0741D"/>
    <w:rsid w:val="00F12BC6"/>
    <w:rsid w:val="00F24156"/>
    <w:rsid w:val="00F54327"/>
    <w:rsid w:val="00F657E4"/>
    <w:rsid w:val="00F707F5"/>
    <w:rsid w:val="00F739C9"/>
    <w:rsid w:val="00F80ED3"/>
    <w:rsid w:val="00FD5A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D7566"/>
  <w15:chartTrackingRefBased/>
  <w15:docId w15:val="{EF552F13-A25B-4190-91AE-14CB6574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81790"/>
  </w:style>
  <w:style w:type="paragraph" w:styleId="Nadpis1">
    <w:name w:val="heading 1"/>
    <w:basedOn w:val="Normlny"/>
    <w:next w:val="Normlny"/>
    <w:link w:val="Nadpis1Char"/>
    <w:uiPriority w:val="9"/>
    <w:qFormat/>
    <w:rsid w:val="00B8179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Nadpis2">
    <w:name w:val="heading 2"/>
    <w:basedOn w:val="Normlny"/>
    <w:next w:val="Normlny"/>
    <w:link w:val="Nadpis2Char"/>
    <w:uiPriority w:val="9"/>
    <w:semiHidden/>
    <w:unhideWhenUsed/>
    <w:qFormat/>
    <w:rsid w:val="00B8179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Nadpis3">
    <w:name w:val="heading 3"/>
    <w:basedOn w:val="Normlny"/>
    <w:next w:val="Normlny"/>
    <w:link w:val="Nadpis3Char"/>
    <w:uiPriority w:val="9"/>
    <w:semiHidden/>
    <w:unhideWhenUsed/>
    <w:qFormat/>
    <w:rsid w:val="00B8179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Nadpis4">
    <w:name w:val="heading 4"/>
    <w:basedOn w:val="Normlny"/>
    <w:next w:val="Normlny"/>
    <w:link w:val="Nadpis4Char"/>
    <w:uiPriority w:val="9"/>
    <w:semiHidden/>
    <w:unhideWhenUsed/>
    <w:qFormat/>
    <w:rsid w:val="00B81790"/>
    <w:pPr>
      <w:keepNext/>
      <w:keepLines/>
      <w:spacing w:before="40" w:after="0"/>
      <w:outlineLvl w:val="3"/>
    </w:pPr>
    <w:rPr>
      <w:i/>
      <w:iCs/>
    </w:rPr>
  </w:style>
  <w:style w:type="paragraph" w:styleId="Nadpis5">
    <w:name w:val="heading 5"/>
    <w:basedOn w:val="Normlny"/>
    <w:next w:val="Normlny"/>
    <w:link w:val="Nadpis5Char"/>
    <w:uiPriority w:val="9"/>
    <w:semiHidden/>
    <w:unhideWhenUsed/>
    <w:qFormat/>
    <w:rsid w:val="00B81790"/>
    <w:pPr>
      <w:keepNext/>
      <w:keepLines/>
      <w:spacing w:before="40" w:after="0"/>
      <w:outlineLvl w:val="4"/>
    </w:pPr>
    <w:rPr>
      <w:color w:val="404040" w:themeColor="text1" w:themeTint="BF"/>
    </w:rPr>
  </w:style>
  <w:style w:type="paragraph" w:styleId="Nadpis6">
    <w:name w:val="heading 6"/>
    <w:basedOn w:val="Normlny"/>
    <w:next w:val="Normlny"/>
    <w:link w:val="Nadpis6Char"/>
    <w:uiPriority w:val="9"/>
    <w:semiHidden/>
    <w:unhideWhenUsed/>
    <w:qFormat/>
    <w:rsid w:val="00B81790"/>
    <w:pPr>
      <w:keepNext/>
      <w:keepLines/>
      <w:spacing w:before="40" w:after="0"/>
      <w:outlineLvl w:val="5"/>
    </w:pPr>
  </w:style>
  <w:style w:type="paragraph" w:styleId="Nadpis7">
    <w:name w:val="heading 7"/>
    <w:basedOn w:val="Normlny"/>
    <w:next w:val="Normlny"/>
    <w:link w:val="Nadpis7Char"/>
    <w:uiPriority w:val="9"/>
    <w:semiHidden/>
    <w:unhideWhenUsed/>
    <w:qFormat/>
    <w:rsid w:val="00B81790"/>
    <w:pPr>
      <w:keepNext/>
      <w:keepLines/>
      <w:spacing w:before="40" w:after="0"/>
      <w:outlineLvl w:val="6"/>
    </w:pPr>
    <w:rPr>
      <w:rFonts w:asciiTheme="majorHAnsi" w:eastAsiaTheme="majorEastAsia" w:hAnsiTheme="majorHAnsi" w:cstheme="majorBidi"/>
      <w:i/>
      <w:iCs/>
    </w:rPr>
  </w:style>
  <w:style w:type="paragraph" w:styleId="Nadpis8">
    <w:name w:val="heading 8"/>
    <w:basedOn w:val="Normlny"/>
    <w:next w:val="Normlny"/>
    <w:link w:val="Nadpis8Char"/>
    <w:uiPriority w:val="9"/>
    <w:semiHidden/>
    <w:unhideWhenUsed/>
    <w:qFormat/>
    <w:rsid w:val="00B81790"/>
    <w:pPr>
      <w:keepNext/>
      <w:keepLines/>
      <w:spacing w:before="40" w:after="0"/>
      <w:outlineLvl w:val="7"/>
    </w:pPr>
    <w:rPr>
      <w:color w:val="262626" w:themeColor="text1" w:themeTint="D9"/>
      <w:sz w:val="21"/>
      <w:szCs w:val="21"/>
    </w:rPr>
  </w:style>
  <w:style w:type="paragraph" w:styleId="Nadpis9">
    <w:name w:val="heading 9"/>
    <w:basedOn w:val="Normlny"/>
    <w:next w:val="Normlny"/>
    <w:link w:val="Nadpis9Char"/>
    <w:uiPriority w:val="9"/>
    <w:semiHidden/>
    <w:unhideWhenUsed/>
    <w:qFormat/>
    <w:rsid w:val="00B8179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81790"/>
    <w:rPr>
      <w:rFonts w:asciiTheme="majorHAnsi" w:eastAsiaTheme="majorEastAsia" w:hAnsiTheme="majorHAnsi" w:cstheme="majorBidi"/>
      <w:color w:val="262626" w:themeColor="text1" w:themeTint="D9"/>
      <w:sz w:val="32"/>
      <w:szCs w:val="32"/>
    </w:rPr>
  </w:style>
  <w:style w:type="character" w:customStyle="1" w:styleId="Nadpis2Char">
    <w:name w:val="Nadpis 2 Char"/>
    <w:basedOn w:val="Predvolenpsmoodseku"/>
    <w:link w:val="Nadpis2"/>
    <w:uiPriority w:val="9"/>
    <w:semiHidden/>
    <w:rsid w:val="00B81790"/>
    <w:rPr>
      <w:rFonts w:asciiTheme="majorHAnsi" w:eastAsiaTheme="majorEastAsia" w:hAnsiTheme="majorHAnsi" w:cstheme="majorBidi"/>
      <w:color w:val="262626" w:themeColor="text1" w:themeTint="D9"/>
      <w:sz w:val="28"/>
      <w:szCs w:val="28"/>
    </w:rPr>
  </w:style>
  <w:style w:type="character" w:customStyle="1" w:styleId="Nadpis3Char">
    <w:name w:val="Nadpis 3 Char"/>
    <w:basedOn w:val="Predvolenpsmoodseku"/>
    <w:link w:val="Nadpis3"/>
    <w:uiPriority w:val="9"/>
    <w:semiHidden/>
    <w:rsid w:val="00B81790"/>
    <w:rPr>
      <w:rFonts w:asciiTheme="majorHAnsi" w:eastAsiaTheme="majorEastAsia" w:hAnsiTheme="majorHAnsi" w:cstheme="majorBidi"/>
      <w:color w:val="0D0D0D" w:themeColor="text1" w:themeTint="F2"/>
      <w:sz w:val="24"/>
      <w:szCs w:val="24"/>
    </w:rPr>
  </w:style>
  <w:style w:type="character" w:customStyle="1" w:styleId="Nadpis4Char">
    <w:name w:val="Nadpis 4 Char"/>
    <w:basedOn w:val="Predvolenpsmoodseku"/>
    <w:link w:val="Nadpis4"/>
    <w:uiPriority w:val="9"/>
    <w:semiHidden/>
    <w:rsid w:val="00B81790"/>
    <w:rPr>
      <w:i/>
      <w:iCs/>
    </w:rPr>
  </w:style>
  <w:style w:type="character" w:customStyle="1" w:styleId="Nadpis5Char">
    <w:name w:val="Nadpis 5 Char"/>
    <w:basedOn w:val="Predvolenpsmoodseku"/>
    <w:link w:val="Nadpis5"/>
    <w:uiPriority w:val="9"/>
    <w:semiHidden/>
    <w:rsid w:val="00B81790"/>
    <w:rPr>
      <w:color w:val="404040" w:themeColor="text1" w:themeTint="BF"/>
    </w:rPr>
  </w:style>
  <w:style w:type="character" w:customStyle="1" w:styleId="Nadpis6Char">
    <w:name w:val="Nadpis 6 Char"/>
    <w:basedOn w:val="Predvolenpsmoodseku"/>
    <w:link w:val="Nadpis6"/>
    <w:uiPriority w:val="9"/>
    <w:semiHidden/>
    <w:rsid w:val="00B81790"/>
  </w:style>
  <w:style w:type="character" w:customStyle="1" w:styleId="Nadpis7Char">
    <w:name w:val="Nadpis 7 Char"/>
    <w:basedOn w:val="Predvolenpsmoodseku"/>
    <w:link w:val="Nadpis7"/>
    <w:uiPriority w:val="9"/>
    <w:semiHidden/>
    <w:rsid w:val="00B81790"/>
    <w:rPr>
      <w:rFonts w:asciiTheme="majorHAnsi" w:eastAsiaTheme="majorEastAsia" w:hAnsiTheme="majorHAnsi" w:cstheme="majorBidi"/>
      <w:i/>
      <w:iCs/>
    </w:rPr>
  </w:style>
  <w:style w:type="character" w:customStyle="1" w:styleId="Nadpis8Char">
    <w:name w:val="Nadpis 8 Char"/>
    <w:basedOn w:val="Predvolenpsmoodseku"/>
    <w:link w:val="Nadpis8"/>
    <w:uiPriority w:val="9"/>
    <w:semiHidden/>
    <w:rsid w:val="00B81790"/>
    <w:rPr>
      <w:color w:val="262626" w:themeColor="text1" w:themeTint="D9"/>
      <w:sz w:val="21"/>
      <w:szCs w:val="21"/>
    </w:rPr>
  </w:style>
  <w:style w:type="character" w:customStyle="1" w:styleId="Nadpis9Char">
    <w:name w:val="Nadpis 9 Char"/>
    <w:basedOn w:val="Predvolenpsmoodseku"/>
    <w:link w:val="Nadpis9"/>
    <w:uiPriority w:val="9"/>
    <w:semiHidden/>
    <w:rsid w:val="00B81790"/>
    <w:rPr>
      <w:rFonts w:asciiTheme="majorHAnsi" w:eastAsiaTheme="majorEastAsia" w:hAnsiTheme="majorHAnsi" w:cstheme="majorBidi"/>
      <w:i/>
      <w:iCs/>
      <w:color w:val="262626" w:themeColor="text1" w:themeTint="D9"/>
      <w:sz w:val="21"/>
      <w:szCs w:val="21"/>
    </w:rPr>
  </w:style>
  <w:style w:type="paragraph" w:styleId="Nzov">
    <w:name w:val="Title"/>
    <w:basedOn w:val="Normlny"/>
    <w:next w:val="Normlny"/>
    <w:link w:val="NzovChar"/>
    <w:uiPriority w:val="10"/>
    <w:qFormat/>
    <w:rsid w:val="00B81790"/>
    <w:pPr>
      <w:spacing w:after="0" w:line="240" w:lineRule="auto"/>
      <w:contextualSpacing/>
    </w:pPr>
    <w:rPr>
      <w:rFonts w:asciiTheme="majorHAnsi" w:eastAsiaTheme="majorEastAsia" w:hAnsiTheme="majorHAnsi" w:cstheme="majorBidi"/>
      <w:spacing w:val="-10"/>
      <w:sz w:val="56"/>
      <w:szCs w:val="56"/>
    </w:rPr>
  </w:style>
  <w:style w:type="character" w:customStyle="1" w:styleId="NzovChar">
    <w:name w:val="Názov Char"/>
    <w:basedOn w:val="Predvolenpsmoodseku"/>
    <w:link w:val="Nzov"/>
    <w:uiPriority w:val="10"/>
    <w:rsid w:val="00B81790"/>
    <w:rPr>
      <w:rFonts w:asciiTheme="majorHAnsi" w:eastAsiaTheme="majorEastAsia" w:hAnsiTheme="majorHAnsi" w:cstheme="majorBidi"/>
      <w:spacing w:val="-10"/>
      <w:sz w:val="56"/>
      <w:szCs w:val="56"/>
    </w:rPr>
  </w:style>
  <w:style w:type="paragraph" w:styleId="Podtitul">
    <w:name w:val="Subtitle"/>
    <w:basedOn w:val="Normlny"/>
    <w:next w:val="Normlny"/>
    <w:link w:val="PodtitulChar"/>
    <w:uiPriority w:val="11"/>
    <w:qFormat/>
    <w:rsid w:val="00B81790"/>
    <w:pPr>
      <w:numPr>
        <w:ilvl w:val="1"/>
      </w:numPr>
    </w:pPr>
    <w:rPr>
      <w:color w:val="5A5A5A" w:themeColor="text1" w:themeTint="A5"/>
      <w:spacing w:val="15"/>
    </w:rPr>
  </w:style>
  <w:style w:type="character" w:customStyle="1" w:styleId="PodtitulChar">
    <w:name w:val="Podtitul Char"/>
    <w:basedOn w:val="Predvolenpsmoodseku"/>
    <w:link w:val="Podtitul"/>
    <w:uiPriority w:val="11"/>
    <w:rsid w:val="00B81790"/>
    <w:rPr>
      <w:color w:val="5A5A5A" w:themeColor="text1" w:themeTint="A5"/>
      <w:spacing w:val="15"/>
    </w:rPr>
  </w:style>
  <w:style w:type="paragraph" w:styleId="Citcia">
    <w:name w:val="Quote"/>
    <w:basedOn w:val="Normlny"/>
    <w:next w:val="Normlny"/>
    <w:link w:val="CitciaChar"/>
    <w:uiPriority w:val="29"/>
    <w:qFormat/>
    <w:rsid w:val="00B81790"/>
    <w:pPr>
      <w:spacing w:before="200"/>
      <w:ind w:left="864" w:right="864"/>
    </w:pPr>
    <w:rPr>
      <w:i/>
      <w:iCs/>
      <w:color w:val="404040" w:themeColor="text1" w:themeTint="BF"/>
    </w:rPr>
  </w:style>
  <w:style w:type="character" w:customStyle="1" w:styleId="CitciaChar">
    <w:name w:val="Citácia Char"/>
    <w:basedOn w:val="Predvolenpsmoodseku"/>
    <w:link w:val="Citcia"/>
    <w:uiPriority w:val="29"/>
    <w:rsid w:val="00B81790"/>
    <w:rPr>
      <w:i/>
      <w:iCs/>
      <w:color w:val="404040" w:themeColor="text1" w:themeTint="BF"/>
    </w:rPr>
  </w:style>
  <w:style w:type="paragraph" w:styleId="Odsekzoznamu">
    <w:name w:val="List Paragraph"/>
    <w:basedOn w:val="Normlny"/>
    <w:uiPriority w:val="34"/>
    <w:qFormat/>
    <w:rsid w:val="00AA219C"/>
    <w:pPr>
      <w:ind w:left="720"/>
      <w:contextualSpacing/>
    </w:pPr>
  </w:style>
  <w:style w:type="character" w:styleId="Intenzvnezvraznenie">
    <w:name w:val="Intense Emphasis"/>
    <w:basedOn w:val="Predvolenpsmoodseku"/>
    <w:uiPriority w:val="21"/>
    <w:qFormat/>
    <w:rsid w:val="00B81790"/>
    <w:rPr>
      <w:b/>
      <w:bCs/>
      <w:i/>
      <w:iCs/>
      <w:color w:val="auto"/>
    </w:rPr>
  </w:style>
  <w:style w:type="paragraph" w:styleId="Zvraznencitcia">
    <w:name w:val="Intense Quote"/>
    <w:basedOn w:val="Normlny"/>
    <w:next w:val="Normlny"/>
    <w:link w:val="ZvraznencitciaChar"/>
    <w:uiPriority w:val="30"/>
    <w:qFormat/>
    <w:rsid w:val="00B8179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ZvraznencitciaChar">
    <w:name w:val="Zvýraznená citácia Char"/>
    <w:basedOn w:val="Predvolenpsmoodseku"/>
    <w:link w:val="Zvraznencitcia"/>
    <w:uiPriority w:val="30"/>
    <w:rsid w:val="00B81790"/>
    <w:rPr>
      <w:i/>
      <w:iCs/>
      <w:color w:val="404040" w:themeColor="text1" w:themeTint="BF"/>
    </w:rPr>
  </w:style>
  <w:style w:type="character" w:styleId="Zvraznenodkaz">
    <w:name w:val="Intense Reference"/>
    <w:basedOn w:val="Predvolenpsmoodseku"/>
    <w:uiPriority w:val="32"/>
    <w:qFormat/>
    <w:rsid w:val="00B81790"/>
    <w:rPr>
      <w:b/>
      <w:bCs/>
      <w:smallCaps/>
      <w:color w:val="404040" w:themeColor="text1" w:themeTint="BF"/>
      <w:spacing w:val="5"/>
    </w:rPr>
  </w:style>
  <w:style w:type="paragraph" w:styleId="Hlavika">
    <w:name w:val="header"/>
    <w:basedOn w:val="Normlny"/>
    <w:link w:val="HlavikaChar"/>
    <w:uiPriority w:val="99"/>
    <w:unhideWhenUsed/>
    <w:rsid w:val="00AA219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A219C"/>
  </w:style>
  <w:style w:type="paragraph" w:styleId="Pta">
    <w:name w:val="footer"/>
    <w:basedOn w:val="Normlny"/>
    <w:link w:val="PtaChar"/>
    <w:uiPriority w:val="99"/>
    <w:unhideWhenUsed/>
    <w:rsid w:val="00AA219C"/>
    <w:pPr>
      <w:tabs>
        <w:tab w:val="center" w:pos="4536"/>
        <w:tab w:val="right" w:pos="9072"/>
      </w:tabs>
      <w:spacing w:after="0" w:line="240" w:lineRule="auto"/>
    </w:pPr>
  </w:style>
  <w:style w:type="character" w:customStyle="1" w:styleId="PtaChar">
    <w:name w:val="Päta Char"/>
    <w:basedOn w:val="Predvolenpsmoodseku"/>
    <w:link w:val="Pta"/>
    <w:uiPriority w:val="99"/>
    <w:rsid w:val="00AA219C"/>
  </w:style>
  <w:style w:type="character" w:styleId="Hypertextovprepojenie">
    <w:name w:val="Hyperlink"/>
    <w:basedOn w:val="Predvolenpsmoodseku"/>
    <w:uiPriority w:val="99"/>
    <w:unhideWhenUsed/>
    <w:rsid w:val="00AA219C"/>
    <w:rPr>
      <w:color w:val="467886" w:themeColor="hyperlink"/>
      <w:u w:val="single"/>
    </w:rPr>
  </w:style>
  <w:style w:type="character" w:styleId="Odkaznakomentr">
    <w:name w:val="annotation reference"/>
    <w:basedOn w:val="Predvolenpsmoodseku"/>
    <w:uiPriority w:val="99"/>
    <w:semiHidden/>
    <w:unhideWhenUsed/>
    <w:rsid w:val="009B47EE"/>
    <w:rPr>
      <w:sz w:val="16"/>
      <w:szCs w:val="16"/>
    </w:rPr>
  </w:style>
  <w:style w:type="paragraph" w:styleId="Textkomentra">
    <w:name w:val="annotation text"/>
    <w:basedOn w:val="Normlny"/>
    <w:link w:val="TextkomentraChar"/>
    <w:uiPriority w:val="99"/>
    <w:unhideWhenUsed/>
    <w:rsid w:val="009B47EE"/>
    <w:pPr>
      <w:spacing w:line="240" w:lineRule="auto"/>
    </w:pPr>
    <w:rPr>
      <w:sz w:val="20"/>
      <w:szCs w:val="20"/>
    </w:rPr>
  </w:style>
  <w:style w:type="character" w:customStyle="1" w:styleId="TextkomentraChar">
    <w:name w:val="Text komentára Char"/>
    <w:basedOn w:val="Predvolenpsmoodseku"/>
    <w:link w:val="Textkomentra"/>
    <w:uiPriority w:val="99"/>
    <w:rsid w:val="009B47EE"/>
    <w:rPr>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9B47EE"/>
    <w:rPr>
      <w:b/>
      <w:bCs/>
    </w:rPr>
  </w:style>
  <w:style w:type="character" w:customStyle="1" w:styleId="PredmetkomentraChar">
    <w:name w:val="Predmet komentára Char"/>
    <w:basedOn w:val="TextkomentraChar"/>
    <w:link w:val="Predmetkomentra"/>
    <w:uiPriority w:val="99"/>
    <w:semiHidden/>
    <w:rsid w:val="009B47EE"/>
    <w:rPr>
      <w:b/>
      <w:bCs/>
      <w:kern w:val="0"/>
      <w:sz w:val="20"/>
      <w:szCs w:val="20"/>
      <w14:ligatures w14:val="none"/>
    </w:rPr>
  </w:style>
  <w:style w:type="table" w:styleId="Mriekatabuky">
    <w:name w:val="Table Grid"/>
    <w:basedOn w:val="Normlnatabuka"/>
    <w:uiPriority w:val="39"/>
    <w:rsid w:val="0005158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B81790"/>
    <w:pPr>
      <w:outlineLvl w:val="9"/>
    </w:pPr>
  </w:style>
  <w:style w:type="paragraph" w:styleId="Popis">
    <w:name w:val="caption"/>
    <w:basedOn w:val="Normlny"/>
    <w:next w:val="Normlny"/>
    <w:uiPriority w:val="35"/>
    <w:semiHidden/>
    <w:unhideWhenUsed/>
    <w:qFormat/>
    <w:rsid w:val="00B81790"/>
    <w:pPr>
      <w:spacing w:after="200" w:line="240" w:lineRule="auto"/>
    </w:pPr>
    <w:rPr>
      <w:i/>
      <w:iCs/>
      <w:color w:val="0E2841" w:themeColor="text2"/>
      <w:sz w:val="18"/>
      <w:szCs w:val="18"/>
    </w:rPr>
  </w:style>
  <w:style w:type="character" w:styleId="Vrazn">
    <w:name w:val="Strong"/>
    <w:basedOn w:val="Predvolenpsmoodseku"/>
    <w:uiPriority w:val="22"/>
    <w:qFormat/>
    <w:rsid w:val="00B81790"/>
    <w:rPr>
      <w:b/>
      <w:bCs/>
      <w:color w:val="auto"/>
    </w:rPr>
  </w:style>
  <w:style w:type="character" w:styleId="Zvraznenie">
    <w:name w:val="Emphasis"/>
    <w:basedOn w:val="Predvolenpsmoodseku"/>
    <w:uiPriority w:val="20"/>
    <w:qFormat/>
    <w:rsid w:val="00B81790"/>
    <w:rPr>
      <w:i/>
      <w:iCs/>
      <w:color w:val="auto"/>
    </w:rPr>
  </w:style>
  <w:style w:type="paragraph" w:styleId="Bezriadkovania">
    <w:name w:val="No Spacing"/>
    <w:uiPriority w:val="1"/>
    <w:qFormat/>
    <w:rsid w:val="00B81790"/>
    <w:pPr>
      <w:spacing w:after="0" w:line="240" w:lineRule="auto"/>
    </w:pPr>
  </w:style>
  <w:style w:type="character" w:styleId="Jemnzvraznenie">
    <w:name w:val="Subtle Emphasis"/>
    <w:basedOn w:val="Predvolenpsmoodseku"/>
    <w:uiPriority w:val="19"/>
    <w:qFormat/>
    <w:rsid w:val="00B81790"/>
    <w:rPr>
      <w:i/>
      <w:iCs/>
      <w:color w:val="404040" w:themeColor="text1" w:themeTint="BF"/>
    </w:rPr>
  </w:style>
  <w:style w:type="character" w:styleId="Jemnodkaz">
    <w:name w:val="Subtle Reference"/>
    <w:basedOn w:val="Predvolenpsmoodseku"/>
    <w:uiPriority w:val="31"/>
    <w:qFormat/>
    <w:rsid w:val="00B81790"/>
    <w:rPr>
      <w:smallCaps/>
      <w:color w:val="404040" w:themeColor="text1" w:themeTint="BF"/>
    </w:rPr>
  </w:style>
  <w:style w:type="character" w:styleId="Nzovknihy">
    <w:name w:val="Book Title"/>
    <w:basedOn w:val="Predvolenpsmoodseku"/>
    <w:uiPriority w:val="33"/>
    <w:qFormat/>
    <w:rsid w:val="00B81790"/>
    <w:rPr>
      <w:b/>
      <w:bCs/>
      <w:i/>
      <w:iCs/>
      <w:spacing w:val="5"/>
    </w:rPr>
  </w:style>
  <w:style w:type="paragraph" w:styleId="Obsah1">
    <w:name w:val="toc 1"/>
    <w:basedOn w:val="Normlny"/>
    <w:next w:val="Normlny"/>
    <w:autoRedefine/>
    <w:uiPriority w:val="39"/>
    <w:unhideWhenUsed/>
    <w:rsid w:val="00B8179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nafta-production.sk" TargetMode="External"/><Relationship Id="rId1" Type="http://schemas.openxmlformats.org/officeDocument/2006/relationships/hyperlink" Target="mailto:info@nafta-production.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87AAB-6C6F-420E-A07C-06744F3AB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7682</Words>
  <Characters>43794</Characters>
  <Application>Microsoft Office Word</Application>
  <DocSecurity>0</DocSecurity>
  <Lines>364</Lines>
  <Paragraphs>102</Paragraphs>
  <ScaleCrop>false</ScaleCrop>
  <HeadingPairs>
    <vt:vector size="2" baseType="variant">
      <vt:variant>
        <vt:lpstr>Názov</vt:lpstr>
      </vt:variant>
      <vt:variant>
        <vt:i4>1</vt:i4>
      </vt:variant>
    </vt:vector>
  </HeadingPairs>
  <TitlesOfParts>
    <vt:vector size="1" baseType="lpstr">
      <vt:lpstr/>
    </vt:vector>
  </TitlesOfParts>
  <Company>NAFTA a.s.</Company>
  <LinksUpToDate>false</LinksUpToDate>
  <CharactersWithSpaces>51374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Stračár Pavol</dc:creator>
  <cp:keywords/>
  <dc:description/>
  <cp:lastModifiedBy>Hazlinger Jozef</cp:lastModifiedBy>
  <cp:revision>4</cp:revision>
  <dcterms:created xsi:type="dcterms:W3CDTF">2026-05-15T09:40:00Z</dcterms:created>
  <dcterms:modified xsi:type="dcterms:W3CDTF">2026-05-20T05:48:00Z</dcterms:modified>
</cp:coreProperties>
</file>